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B15" w:rsidRPr="00272B15" w:rsidRDefault="00272B15" w:rsidP="00272B15">
      <w:pPr>
        <w:spacing w:after="0"/>
        <w:ind w:left="5812"/>
        <w:rPr>
          <w:rFonts w:ascii="Times New Roman" w:hAnsi="Times New Roman"/>
          <w:sz w:val="20"/>
          <w:szCs w:val="20"/>
        </w:rPr>
      </w:pPr>
      <w:r w:rsidRPr="00272B15">
        <w:rPr>
          <w:rFonts w:ascii="Times New Roman" w:hAnsi="Times New Roman"/>
          <w:sz w:val="20"/>
          <w:szCs w:val="20"/>
        </w:rPr>
        <w:t>Załącznik do Uchwały</w:t>
      </w:r>
    </w:p>
    <w:p w:rsidR="00272B15" w:rsidRPr="00272B15" w:rsidRDefault="00272B15" w:rsidP="00272B15">
      <w:pPr>
        <w:spacing w:after="0"/>
        <w:ind w:left="5812"/>
        <w:rPr>
          <w:rFonts w:ascii="Times New Roman" w:hAnsi="Times New Roman"/>
          <w:sz w:val="20"/>
          <w:szCs w:val="20"/>
        </w:rPr>
      </w:pPr>
      <w:r w:rsidRPr="00272B15">
        <w:rPr>
          <w:rFonts w:ascii="Times New Roman" w:hAnsi="Times New Roman"/>
          <w:sz w:val="20"/>
          <w:szCs w:val="20"/>
        </w:rPr>
        <w:t>Nr XXVIII/247/2010</w:t>
      </w:r>
    </w:p>
    <w:p w:rsidR="00272B15" w:rsidRPr="00272B15" w:rsidRDefault="00272B15" w:rsidP="00272B15">
      <w:pPr>
        <w:spacing w:after="0"/>
        <w:ind w:left="5812"/>
        <w:rPr>
          <w:rFonts w:ascii="Times New Roman" w:hAnsi="Times New Roman"/>
          <w:sz w:val="20"/>
          <w:szCs w:val="20"/>
        </w:rPr>
      </w:pPr>
      <w:r w:rsidRPr="00272B15">
        <w:rPr>
          <w:rFonts w:ascii="Times New Roman" w:hAnsi="Times New Roman"/>
          <w:sz w:val="20"/>
          <w:szCs w:val="20"/>
        </w:rPr>
        <w:t xml:space="preserve">Rady Gminy Bogdaniec </w:t>
      </w:r>
      <w:r w:rsidRPr="00272B15">
        <w:rPr>
          <w:rFonts w:ascii="Times New Roman" w:hAnsi="Times New Roman"/>
          <w:sz w:val="20"/>
          <w:szCs w:val="20"/>
        </w:rPr>
        <w:br/>
        <w:t>z dnia 10 listopada 2010 r.</w:t>
      </w:r>
    </w:p>
    <w:p w:rsidR="00272B15" w:rsidRDefault="00272B15" w:rsidP="00272B15">
      <w:pPr>
        <w:spacing w:line="240" w:lineRule="auto"/>
        <w:rPr>
          <w:rFonts w:ascii="Times New Roman" w:hAnsi="Times New Roman"/>
          <w:b/>
          <w:sz w:val="28"/>
          <w:szCs w:val="26"/>
        </w:rPr>
      </w:pPr>
    </w:p>
    <w:p w:rsidR="00272B15" w:rsidRDefault="00272B15" w:rsidP="00272B15">
      <w:pPr>
        <w:spacing w:line="240" w:lineRule="auto"/>
        <w:jc w:val="center"/>
        <w:rPr>
          <w:rFonts w:ascii="Times New Roman" w:hAnsi="Times New Roman"/>
          <w:b/>
          <w:sz w:val="32"/>
          <w:szCs w:val="26"/>
        </w:rPr>
      </w:pPr>
      <w:r>
        <w:rPr>
          <w:rFonts w:ascii="Times New Roman" w:hAnsi="Times New Roman"/>
          <w:b/>
          <w:sz w:val="32"/>
          <w:szCs w:val="26"/>
        </w:rPr>
        <w:t>Formularz zgłaszania opinii</w:t>
      </w:r>
    </w:p>
    <w:p w:rsidR="00272B15" w:rsidRDefault="00272B15" w:rsidP="00272B15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272B15" w:rsidRDefault="00272B15" w:rsidP="00272B15">
      <w:pPr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</w:t>
      </w:r>
    </w:p>
    <w:p w:rsidR="00272B15" w:rsidRDefault="00272B15" w:rsidP="00272B15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(pełna nazwa organizacji )</w:t>
      </w:r>
    </w:p>
    <w:p w:rsidR="00272B15" w:rsidRDefault="00272B15" w:rsidP="00272B15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272B15" w:rsidRDefault="00272B15" w:rsidP="00272B15">
      <w:pPr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</w:t>
      </w:r>
    </w:p>
    <w:p w:rsidR="00272B15" w:rsidRDefault="00272B15" w:rsidP="00272B15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(adres siedziby organizacji )</w:t>
      </w:r>
    </w:p>
    <w:p w:rsidR="00272B15" w:rsidRDefault="00272B15" w:rsidP="00272B15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272B15" w:rsidRDefault="00272B15" w:rsidP="00272B15">
      <w:pPr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</w:t>
      </w:r>
    </w:p>
    <w:p w:rsidR="00272B15" w:rsidRDefault="00272B15" w:rsidP="00272B15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(tytuł aktu prawnego poddanego konsultacji)</w:t>
      </w:r>
    </w:p>
    <w:p w:rsidR="00272B15" w:rsidRDefault="00272B15" w:rsidP="00272B15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272B15" w:rsidRDefault="00272B15" w:rsidP="00272B15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Opinia organizacji</w:t>
      </w:r>
    </w:p>
    <w:p w:rsidR="00272B15" w:rsidRDefault="00272B15" w:rsidP="00272B15">
      <w:pPr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</w:t>
      </w:r>
    </w:p>
    <w:p w:rsidR="00272B15" w:rsidRDefault="00272B15" w:rsidP="00272B15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272B15" w:rsidRDefault="00272B15" w:rsidP="00272B15">
      <w:pPr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</w:t>
      </w:r>
    </w:p>
    <w:p w:rsidR="00272B15" w:rsidRDefault="00272B15" w:rsidP="00272B15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272B15" w:rsidRDefault="00272B15" w:rsidP="00272B15">
      <w:pPr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</w:t>
      </w:r>
    </w:p>
    <w:p w:rsidR="00272B15" w:rsidRDefault="00272B15" w:rsidP="00272B15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272B15" w:rsidRDefault="00272B15" w:rsidP="00272B15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272B15" w:rsidRDefault="00272B15" w:rsidP="00272B15">
      <w:pPr>
        <w:spacing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…………………………………………..</w:t>
      </w:r>
    </w:p>
    <w:p w:rsidR="00272B15" w:rsidRDefault="00272B15" w:rsidP="00272B15">
      <w:pPr>
        <w:spacing w:line="240" w:lineRule="auto"/>
        <w:ind w:right="4959"/>
        <w:jc w:val="center"/>
        <w:rPr>
          <w:rFonts w:ascii="Times New Roman" w:hAnsi="Times New Roman"/>
          <w:sz w:val="26"/>
          <w:szCs w:val="26"/>
          <w:vertAlign w:val="superscript"/>
        </w:rPr>
      </w:pPr>
      <w:r>
        <w:rPr>
          <w:rFonts w:ascii="Times New Roman" w:hAnsi="Times New Roman"/>
          <w:sz w:val="26"/>
          <w:szCs w:val="26"/>
          <w:vertAlign w:val="superscript"/>
        </w:rPr>
        <w:t>(pieczęć organizacji)</w:t>
      </w:r>
    </w:p>
    <w:p w:rsidR="00272B15" w:rsidRDefault="00272B15" w:rsidP="00272B15">
      <w:pPr>
        <w:spacing w:line="240" w:lineRule="auto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…………………………….……………………</w:t>
      </w:r>
    </w:p>
    <w:p w:rsidR="00272B15" w:rsidRDefault="00272B15" w:rsidP="00272B15">
      <w:pPr>
        <w:spacing w:line="240" w:lineRule="auto"/>
        <w:ind w:left="4111"/>
        <w:jc w:val="center"/>
        <w:rPr>
          <w:rFonts w:ascii="Times New Roman" w:hAnsi="Times New Roman"/>
          <w:sz w:val="26"/>
          <w:szCs w:val="26"/>
          <w:vertAlign w:val="superscript"/>
        </w:rPr>
      </w:pPr>
      <w:r>
        <w:rPr>
          <w:rFonts w:ascii="Times New Roman" w:hAnsi="Times New Roman"/>
          <w:sz w:val="26"/>
          <w:szCs w:val="26"/>
          <w:vertAlign w:val="superscript"/>
        </w:rPr>
        <w:t xml:space="preserve">(pieczęć i podpis osoby uprawnionej </w:t>
      </w:r>
      <w:r>
        <w:rPr>
          <w:rFonts w:ascii="Times New Roman" w:hAnsi="Times New Roman"/>
          <w:sz w:val="26"/>
          <w:szCs w:val="26"/>
          <w:vertAlign w:val="superscript"/>
        </w:rPr>
        <w:br/>
        <w:t>do reprezentowania organizacji na zewnątrz)</w:t>
      </w:r>
    </w:p>
    <w:p w:rsidR="00C7586C" w:rsidRDefault="00C7586C"/>
    <w:sectPr w:rsidR="00C758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120"/>
    <w:rsid w:val="00272B15"/>
    <w:rsid w:val="00B01120"/>
    <w:rsid w:val="00C75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2B1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2B1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45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582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Denkowska-Michalak</dc:creator>
  <cp:keywords/>
  <dc:description/>
  <cp:lastModifiedBy>Ewelina Denkowska-Michalak</cp:lastModifiedBy>
  <cp:revision>2</cp:revision>
  <dcterms:created xsi:type="dcterms:W3CDTF">2021-09-07T10:13:00Z</dcterms:created>
  <dcterms:modified xsi:type="dcterms:W3CDTF">2021-09-07T10:13:00Z</dcterms:modified>
</cp:coreProperties>
</file>