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297E" w:rsidRDefault="00C4297E" w:rsidP="00A85F87">
      <w:pPr>
        <w:spacing w:after="0" w:line="240" w:lineRule="auto"/>
        <w:jc w:val="right"/>
        <w:rPr>
          <w:rFonts w:ascii="Times New Roman" w:hAnsi="Times New Roman"/>
          <w:b/>
          <w:sz w:val="28"/>
          <w:szCs w:val="28"/>
        </w:rPr>
      </w:pPr>
    </w:p>
    <w:p w:rsidR="00A52CF6" w:rsidRDefault="00A85F87" w:rsidP="00A52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ZARZĄDZENIE NR  BR.0050</w:t>
      </w:r>
      <w:r w:rsidR="00A86D85">
        <w:rPr>
          <w:rFonts w:ascii="Times New Roman" w:hAnsi="Times New Roman"/>
          <w:b/>
          <w:sz w:val="28"/>
          <w:szCs w:val="28"/>
        </w:rPr>
        <w:t>.</w:t>
      </w:r>
      <w:r w:rsidR="002F7EE7">
        <w:rPr>
          <w:rFonts w:ascii="Times New Roman" w:hAnsi="Times New Roman"/>
          <w:b/>
          <w:sz w:val="28"/>
          <w:szCs w:val="28"/>
        </w:rPr>
        <w:t>180.</w:t>
      </w:r>
      <w:r>
        <w:rPr>
          <w:rFonts w:ascii="Times New Roman" w:hAnsi="Times New Roman"/>
          <w:b/>
          <w:sz w:val="28"/>
          <w:szCs w:val="28"/>
        </w:rPr>
        <w:t>2022</w:t>
      </w:r>
    </w:p>
    <w:p w:rsidR="00A52CF6" w:rsidRDefault="00A52CF6" w:rsidP="00A52CF6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WÓJTA GMINY BOGDANIEC</w:t>
      </w:r>
    </w:p>
    <w:p w:rsidR="00A52CF6" w:rsidRDefault="00A52CF6" w:rsidP="00A52CF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z dnia </w:t>
      </w:r>
      <w:r w:rsidR="00A86D85">
        <w:rPr>
          <w:rFonts w:ascii="Times New Roman" w:hAnsi="Times New Roman"/>
          <w:b/>
          <w:sz w:val="26"/>
          <w:szCs w:val="26"/>
        </w:rPr>
        <w:t>28</w:t>
      </w:r>
      <w:r>
        <w:rPr>
          <w:rFonts w:ascii="Times New Roman" w:hAnsi="Times New Roman"/>
          <w:b/>
          <w:sz w:val="26"/>
          <w:szCs w:val="26"/>
        </w:rPr>
        <w:t xml:space="preserve"> stycznia 202</w:t>
      </w:r>
      <w:r w:rsidR="00A85F87">
        <w:rPr>
          <w:rFonts w:ascii="Times New Roman" w:hAnsi="Times New Roman"/>
          <w:b/>
          <w:sz w:val="26"/>
          <w:szCs w:val="26"/>
        </w:rPr>
        <w:t>2</w:t>
      </w:r>
      <w:r>
        <w:rPr>
          <w:rFonts w:ascii="Times New Roman" w:hAnsi="Times New Roman"/>
          <w:b/>
          <w:sz w:val="26"/>
          <w:szCs w:val="26"/>
        </w:rPr>
        <w:t>r.</w:t>
      </w:r>
    </w:p>
    <w:p w:rsidR="00A52CF6" w:rsidRDefault="00A52CF6" w:rsidP="00A52CF6">
      <w:pPr>
        <w:jc w:val="center"/>
        <w:rPr>
          <w:rFonts w:ascii="Times New Roman" w:hAnsi="Times New Roman"/>
          <w:b/>
          <w:sz w:val="26"/>
          <w:szCs w:val="26"/>
        </w:rPr>
      </w:pPr>
    </w:p>
    <w:p w:rsidR="00A52CF6" w:rsidRDefault="00A52CF6" w:rsidP="00A52CF6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w sprawie  określenia  terminów  postępowania  rekrutacyjnego                                  oraz  postępowania  uzupełniającego  do  publicznych przedszkoli,  oddziałów  przedszkolnych  w  publicznych  szkołach   podstawowych  oraz  pu</w:t>
      </w:r>
      <w:r w:rsidR="00C4297E">
        <w:rPr>
          <w:rFonts w:ascii="Times New Roman" w:hAnsi="Times New Roman"/>
          <w:b/>
          <w:sz w:val="26"/>
          <w:szCs w:val="26"/>
        </w:rPr>
        <w:t xml:space="preserve">blicznych  szkół  </w:t>
      </w:r>
      <w:r w:rsidR="00A85F87">
        <w:rPr>
          <w:rFonts w:ascii="Times New Roman" w:hAnsi="Times New Roman"/>
          <w:b/>
          <w:sz w:val="26"/>
          <w:szCs w:val="26"/>
        </w:rPr>
        <w:t>podstawowych na rok szkolny 2022</w:t>
      </w:r>
      <w:r w:rsidR="00C4297E">
        <w:rPr>
          <w:rFonts w:ascii="Times New Roman" w:hAnsi="Times New Roman"/>
          <w:b/>
          <w:sz w:val="26"/>
          <w:szCs w:val="26"/>
        </w:rPr>
        <w:t>/202</w:t>
      </w:r>
      <w:r w:rsidR="00A85F87">
        <w:rPr>
          <w:rFonts w:ascii="Times New Roman" w:hAnsi="Times New Roman"/>
          <w:b/>
          <w:sz w:val="26"/>
          <w:szCs w:val="26"/>
        </w:rPr>
        <w:t>3</w:t>
      </w:r>
      <w:r w:rsidR="00C4297E">
        <w:rPr>
          <w:rFonts w:ascii="Times New Roman" w:hAnsi="Times New Roman"/>
          <w:b/>
          <w:sz w:val="26"/>
          <w:szCs w:val="26"/>
        </w:rPr>
        <w:t>,</w:t>
      </w:r>
      <w:r>
        <w:rPr>
          <w:rFonts w:ascii="Times New Roman" w:hAnsi="Times New Roman"/>
          <w:b/>
          <w:sz w:val="26"/>
          <w:szCs w:val="26"/>
        </w:rPr>
        <w:t xml:space="preserve"> dla  których  organem prowadzącym  jest  Gmina  Bogdaniec</w:t>
      </w:r>
    </w:p>
    <w:p w:rsidR="00A52CF6" w:rsidRDefault="00A52CF6" w:rsidP="00A52CF6">
      <w:pPr>
        <w:jc w:val="center"/>
        <w:rPr>
          <w:rFonts w:ascii="Times New Roman" w:hAnsi="Times New Roman"/>
          <w:b/>
          <w:sz w:val="26"/>
          <w:szCs w:val="26"/>
        </w:rPr>
      </w:pPr>
    </w:p>
    <w:p w:rsidR="00C4297E" w:rsidRDefault="00C4297E" w:rsidP="00A52CF6">
      <w:pPr>
        <w:jc w:val="center"/>
        <w:rPr>
          <w:rFonts w:ascii="Times New Roman" w:hAnsi="Times New Roman"/>
          <w:b/>
          <w:sz w:val="26"/>
          <w:szCs w:val="26"/>
        </w:rPr>
      </w:pPr>
    </w:p>
    <w:p w:rsidR="00A52CF6" w:rsidRDefault="00A52CF6" w:rsidP="00A52CF6">
      <w:pPr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ab/>
      </w:r>
      <w:r>
        <w:rPr>
          <w:rFonts w:ascii="Times New Roman" w:hAnsi="Times New Roman"/>
          <w:sz w:val="26"/>
          <w:szCs w:val="26"/>
        </w:rPr>
        <w:t xml:space="preserve">Na podstawie art. 154 ust. 1 </w:t>
      </w:r>
      <w:proofErr w:type="spellStart"/>
      <w:r>
        <w:rPr>
          <w:rFonts w:ascii="Times New Roman" w:hAnsi="Times New Roman"/>
          <w:sz w:val="26"/>
          <w:szCs w:val="26"/>
        </w:rPr>
        <w:t>pkt</w:t>
      </w:r>
      <w:proofErr w:type="spellEnd"/>
      <w:r>
        <w:rPr>
          <w:rFonts w:ascii="Times New Roman" w:hAnsi="Times New Roman"/>
          <w:sz w:val="26"/>
          <w:szCs w:val="26"/>
        </w:rPr>
        <w:t xml:space="preserve"> 1 ustawy z dnia 14 grudnia 2016r.  – Prawo oświatowe ( Dz. U. z 20</w:t>
      </w:r>
      <w:r w:rsidR="00A85F87">
        <w:rPr>
          <w:rFonts w:ascii="Times New Roman" w:hAnsi="Times New Roman"/>
          <w:sz w:val="26"/>
          <w:szCs w:val="26"/>
        </w:rPr>
        <w:t>21</w:t>
      </w:r>
      <w:r>
        <w:rPr>
          <w:rFonts w:ascii="Times New Roman" w:hAnsi="Times New Roman"/>
          <w:sz w:val="26"/>
          <w:szCs w:val="26"/>
        </w:rPr>
        <w:t xml:space="preserve">r. poz. </w:t>
      </w:r>
      <w:r w:rsidR="00A85F87">
        <w:rPr>
          <w:rFonts w:ascii="Times New Roman" w:hAnsi="Times New Roman"/>
          <w:sz w:val="26"/>
          <w:szCs w:val="26"/>
        </w:rPr>
        <w:t>1082</w:t>
      </w:r>
      <w:r>
        <w:rPr>
          <w:rFonts w:ascii="Times New Roman" w:hAnsi="Times New Roman"/>
          <w:sz w:val="26"/>
          <w:szCs w:val="26"/>
        </w:rPr>
        <w:t>) zarządzam, co następuje</w:t>
      </w:r>
      <w:r>
        <w:rPr>
          <w:rFonts w:ascii="Times New Roman" w:hAnsi="Times New Roman"/>
          <w:b/>
          <w:sz w:val="26"/>
          <w:szCs w:val="26"/>
        </w:rPr>
        <w:t>:</w:t>
      </w:r>
    </w:p>
    <w:p w:rsidR="00A52CF6" w:rsidRDefault="00A52CF6" w:rsidP="00A52CF6">
      <w:pPr>
        <w:ind w:firstLine="708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§1. </w:t>
      </w:r>
      <w:r>
        <w:rPr>
          <w:rFonts w:ascii="Times New Roman" w:hAnsi="Times New Roman"/>
          <w:sz w:val="26"/>
          <w:szCs w:val="26"/>
        </w:rPr>
        <w:t>Określam  terminy przeprowadzenia postępowania rekrutacyjnego                         i postępowania uzupełniającego do publicznych przedszkoli</w:t>
      </w:r>
      <w:r w:rsidR="00C4297E"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</w:rPr>
        <w:t>oddziałów przedszkolnych w publicznych szkołach podstawowych</w:t>
      </w:r>
      <w:r w:rsidR="00C4297E">
        <w:rPr>
          <w:rFonts w:ascii="Times New Roman" w:hAnsi="Times New Roman"/>
          <w:sz w:val="26"/>
          <w:szCs w:val="26"/>
        </w:rPr>
        <w:t xml:space="preserve"> i klas pierwszych szkół podstawowych</w:t>
      </w:r>
      <w:r>
        <w:rPr>
          <w:rFonts w:ascii="Times New Roman" w:hAnsi="Times New Roman"/>
          <w:sz w:val="26"/>
          <w:szCs w:val="26"/>
        </w:rPr>
        <w:t xml:space="preserve"> na rok szkolny 202</w:t>
      </w:r>
      <w:r w:rsidR="00A85F87">
        <w:rPr>
          <w:rFonts w:ascii="Times New Roman" w:hAnsi="Times New Roman"/>
          <w:sz w:val="26"/>
          <w:szCs w:val="26"/>
        </w:rPr>
        <w:t>2</w:t>
      </w:r>
      <w:r>
        <w:rPr>
          <w:rFonts w:ascii="Times New Roman" w:hAnsi="Times New Roman"/>
          <w:sz w:val="26"/>
          <w:szCs w:val="26"/>
        </w:rPr>
        <w:t>/202</w:t>
      </w:r>
      <w:r w:rsidR="00A85F87">
        <w:rPr>
          <w:rFonts w:ascii="Times New Roman" w:hAnsi="Times New Roman"/>
          <w:sz w:val="26"/>
          <w:szCs w:val="26"/>
        </w:rPr>
        <w:t>3</w:t>
      </w:r>
      <w:r>
        <w:rPr>
          <w:rFonts w:ascii="Times New Roman" w:hAnsi="Times New Roman"/>
          <w:sz w:val="26"/>
          <w:szCs w:val="26"/>
        </w:rPr>
        <w:t>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70"/>
        <w:gridCol w:w="4036"/>
        <w:gridCol w:w="2303"/>
        <w:gridCol w:w="2304"/>
      </w:tblGrid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Lp.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Czynności rekrutacyjne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Termin                               w postępowaniu rekrutacyjnym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Termin                               w postępowaniu uzupełniającym</w:t>
            </w:r>
          </w:p>
        </w:tc>
      </w:tr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Złożenie wniosków o przyjęcie do przedszkola publicznego</w:t>
            </w:r>
            <w:r w:rsidR="00C4297E">
              <w:rPr>
                <w:rFonts w:ascii="Times New Roman" w:hAnsi="Times New Roman"/>
                <w:sz w:val="24"/>
                <w:szCs w:val="24"/>
              </w:rPr>
              <w:t>, publicznej szkoły podstawowej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wraz                       z dokumentami potwierdzającymi spełnienie przez kandydata warunków lub kryteriów branych pod uwagę                 w postępowaniu rekrutacyjnym;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EE6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 dnia </w:t>
            </w:r>
            <w:r w:rsidR="00F50E98">
              <w:rPr>
                <w:rFonts w:ascii="Times New Roman" w:hAnsi="Times New Roman"/>
                <w:sz w:val="24"/>
                <w:szCs w:val="24"/>
              </w:rPr>
              <w:t>1</w:t>
            </w:r>
            <w:r w:rsidR="00E54F69">
              <w:rPr>
                <w:rFonts w:ascii="Times New Roman" w:hAnsi="Times New Roman"/>
                <w:sz w:val="24"/>
                <w:szCs w:val="24"/>
              </w:rPr>
              <w:t>0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.02.2022</w:t>
            </w:r>
            <w:r w:rsidR="00F50E98">
              <w:rPr>
                <w:rFonts w:ascii="Times New Roman" w:hAnsi="Times New Roman"/>
                <w:sz w:val="24"/>
                <w:szCs w:val="24"/>
              </w:rPr>
              <w:t xml:space="preserve">r.      </w:t>
            </w:r>
          </w:p>
          <w:p w:rsidR="00A52CF6" w:rsidRDefault="00A52CF6" w:rsidP="00F50E9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E54F69">
              <w:rPr>
                <w:rFonts w:ascii="Times New Roman" w:hAnsi="Times New Roman"/>
                <w:sz w:val="24"/>
                <w:szCs w:val="24"/>
              </w:rPr>
              <w:t>1</w:t>
            </w:r>
            <w:r w:rsidR="00F50E98">
              <w:rPr>
                <w:rFonts w:ascii="Times New Roman" w:hAnsi="Times New Roman"/>
                <w:sz w:val="24"/>
                <w:szCs w:val="24"/>
              </w:rPr>
              <w:t>8.02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2F7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 dnia </w:t>
            </w:r>
            <w:r w:rsidR="00E54F69">
              <w:rPr>
                <w:rFonts w:ascii="Times New Roman" w:hAnsi="Times New Roman"/>
                <w:sz w:val="24"/>
                <w:szCs w:val="24"/>
              </w:rPr>
              <w:t>0</w:t>
            </w:r>
            <w:r w:rsidR="00A85F87">
              <w:rPr>
                <w:rFonts w:ascii="Times New Roman" w:hAnsi="Times New Roman"/>
                <w:sz w:val="24"/>
                <w:szCs w:val="24"/>
              </w:rPr>
              <w:t>4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</w:t>
            </w:r>
            <w:r w:rsidR="00E54F69">
              <w:rPr>
                <w:rFonts w:ascii="Times New Roman" w:hAnsi="Times New Roman"/>
                <w:sz w:val="24"/>
                <w:szCs w:val="24"/>
              </w:rPr>
              <w:t>3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 w:rsidR="00F50E98">
              <w:rPr>
                <w:rFonts w:ascii="Times New Roman" w:hAnsi="Times New Roman"/>
                <w:sz w:val="24"/>
                <w:szCs w:val="24"/>
              </w:rPr>
              <w:t>r.                  d</w:t>
            </w:r>
            <w:r>
              <w:rPr>
                <w:rFonts w:ascii="Times New Roman" w:hAnsi="Times New Roman"/>
                <w:sz w:val="24"/>
                <w:szCs w:val="24"/>
              </w:rPr>
              <w:t>o dnia</w:t>
            </w:r>
            <w:r w:rsidR="00F50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F69">
              <w:rPr>
                <w:rFonts w:ascii="Times New Roman" w:hAnsi="Times New Roman"/>
                <w:sz w:val="24"/>
                <w:szCs w:val="24"/>
              </w:rPr>
              <w:t>1</w:t>
            </w:r>
            <w:r w:rsidR="00A85F87">
              <w:rPr>
                <w:rFonts w:ascii="Times New Roman" w:hAnsi="Times New Roman"/>
                <w:sz w:val="24"/>
                <w:szCs w:val="24"/>
              </w:rPr>
              <w:t>1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A86D85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Weryfikacja przez komisję rekrutacyjną wniosków o przyjęcie             do przedszkola publicznego</w:t>
            </w:r>
            <w:r w:rsidR="00C4297E">
              <w:rPr>
                <w:rFonts w:ascii="Times New Roman" w:hAnsi="Times New Roman"/>
                <w:sz w:val="24"/>
                <w:szCs w:val="24"/>
              </w:rPr>
              <w:t>, publicznej szkoły podstawowej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i dokumentów potwierdzających spełnienie przez kandydata warunków lub kryteriów branych pod uwagę  w postępowaniu rekrutacyjnym, w tym dokonanie przez przewodniczącego komisji rekrutacyjnej czynności, o których mowa w art. 150 ust. 7 ustawy z dnia 14 grudnia 2016r. – Prawo oświatowe (Dz. U. z 20</w:t>
            </w:r>
            <w:r w:rsidR="00A86D85">
              <w:rPr>
                <w:rFonts w:ascii="Times New Roman" w:hAnsi="Times New Roman"/>
                <w:sz w:val="24"/>
                <w:szCs w:val="24"/>
              </w:rPr>
              <w:t>21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r. poz. </w:t>
            </w:r>
            <w:r w:rsidR="00A86D85">
              <w:rPr>
                <w:rFonts w:ascii="Times New Roman" w:hAnsi="Times New Roman"/>
                <w:sz w:val="24"/>
                <w:szCs w:val="24"/>
              </w:rPr>
              <w:t>1082</w:t>
            </w:r>
            <w:r>
              <w:rPr>
                <w:rFonts w:ascii="Times New Roman" w:hAnsi="Times New Roman"/>
                <w:sz w:val="24"/>
                <w:szCs w:val="24"/>
              </w:rPr>
              <w:t>.);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EE647E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dnia</w:t>
            </w:r>
            <w:r w:rsidR="00F50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E54F69">
              <w:rPr>
                <w:rFonts w:ascii="Times New Roman" w:hAnsi="Times New Roman"/>
                <w:sz w:val="24"/>
                <w:szCs w:val="24"/>
              </w:rPr>
              <w:t>1</w:t>
            </w:r>
            <w:r w:rsidR="00A85F87">
              <w:rPr>
                <w:rFonts w:ascii="Times New Roman" w:hAnsi="Times New Roman"/>
                <w:sz w:val="24"/>
                <w:szCs w:val="24"/>
              </w:rPr>
              <w:t>8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A52CF6" w:rsidRDefault="00A52CF6" w:rsidP="002F7EE7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24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.02.20</w:t>
            </w: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BA05B4" w:rsidP="002F7EE7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od dnia 15.03.202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r. </w:t>
            </w:r>
            <w:r w:rsidR="00A52CF6">
              <w:rPr>
                <w:rFonts w:ascii="Times New Roman" w:hAnsi="Times New Roman"/>
                <w:sz w:val="24"/>
                <w:szCs w:val="24"/>
              </w:rPr>
              <w:t>do dnia</w:t>
            </w:r>
            <w:r w:rsidR="00F50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  <w:szCs w:val="24"/>
              </w:rPr>
              <w:t>1</w:t>
            </w:r>
            <w:r w:rsidR="00A85F87">
              <w:rPr>
                <w:rFonts w:ascii="Times New Roman" w:hAnsi="Times New Roman"/>
                <w:sz w:val="24"/>
                <w:szCs w:val="24"/>
              </w:rPr>
              <w:t>8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 w:rsidR="00A52CF6"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3.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Podanie do publicznej wiadomości przez komisję rekrutacyjną listy kandydatów zakwalifikowanych                      i niezakwalifikowanych;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2F7EE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</w:t>
            </w:r>
            <w:r w:rsidR="00F50E98">
              <w:rPr>
                <w:rFonts w:ascii="Times New Roman" w:hAnsi="Times New Roman"/>
                <w:sz w:val="24"/>
                <w:szCs w:val="24"/>
              </w:rPr>
              <w:t>5.02.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2F7EE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22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Potwierdzenie przez rodzica kandydata woli przyjęcia w postaci pisemnego oświadczenia;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EE6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</w:t>
            </w:r>
            <w:r w:rsidR="00A85F87">
              <w:rPr>
                <w:rFonts w:ascii="Times New Roman" w:hAnsi="Times New Roman"/>
                <w:sz w:val="24"/>
                <w:szCs w:val="24"/>
              </w:rPr>
              <w:t>5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.02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A52CF6" w:rsidRDefault="00A52CF6" w:rsidP="00BA05B4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02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</w:t>
            </w:r>
            <w:r w:rsidR="00BA05B4">
              <w:rPr>
                <w:rFonts w:ascii="Times New Roman" w:hAnsi="Times New Roman"/>
                <w:sz w:val="24"/>
                <w:szCs w:val="24"/>
              </w:rPr>
              <w:t>3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EE647E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od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23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>
              <w:rPr>
                <w:rFonts w:ascii="Times New Roman" w:hAnsi="Times New Roman"/>
                <w:sz w:val="24"/>
                <w:szCs w:val="24"/>
              </w:rPr>
              <w:t>.202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  <w:p w:rsidR="00A52CF6" w:rsidRDefault="00A52CF6" w:rsidP="00F50E98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29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  <w:tr w:rsidR="00A52CF6" w:rsidTr="00EE647E">
        <w:tc>
          <w:tcPr>
            <w:tcW w:w="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5.</w:t>
            </w:r>
          </w:p>
        </w:tc>
        <w:tc>
          <w:tcPr>
            <w:tcW w:w="40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52CF6" w:rsidRDefault="00A52CF6" w:rsidP="00EE647E">
            <w:pPr>
              <w:spacing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Podanie do publicznej wiadomości przez komisję rekrutacyjną listy kandydatów przyjętych i nieprzyjętych;</w:t>
            </w:r>
          </w:p>
        </w:tc>
        <w:tc>
          <w:tcPr>
            <w:tcW w:w="2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2F7EE7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do dnia</w:t>
            </w:r>
            <w:r w:rsidR="00F50E9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03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</w:t>
            </w:r>
            <w:r w:rsidR="00BA05B4">
              <w:rPr>
                <w:rFonts w:ascii="Times New Roman" w:hAnsi="Times New Roman"/>
                <w:sz w:val="24"/>
                <w:szCs w:val="24"/>
              </w:rPr>
              <w:t>3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202</w:t>
            </w:r>
            <w:r w:rsidR="002F7EE7">
              <w:rPr>
                <w:rFonts w:ascii="Times New Roman" w:hAnsi="Times New Roman"/>
                <w:sz w:val="24"/>
                <w:szCs w:val="24"/>
              </w:rPr>
              <w:t>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  <w:tc>
          <w:tcPr>
            <w:tcW w:w="2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52CF6" w:rsidRDefault="00A52CF6" w:rsidP="00BA05B4">
            <w:pPr>
              <w:spacing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do dnia </w:t>
            </w:r>
            <w:r w:rsidR="00BA05B4">
              <w:rPr>
                <w:rFonts w:ascii="Times New Roman" w:hAnsi="Times New Roman"/>
                <w:sz w:val="24"/>
                <w:szCs w:val="24"/>
              </w:rPr>
              <w:t>30</w:t>
            </w:r>
            <w:r w:rsidR="00F50E98">
              <w:rPr>
                <w:rFonts w:ascii="Times New Roman" w:hAnsi="Times New Roman"/>
                <w:sz w:val="24"/>
                <w:szCs w:val="24"/>
              </w:rPr>
              <w:t>.03</w:t>
            </w:r>
            <w:r w:rsidR="002F7EE7">
              <w:rPr>
                <w:rFonts w:ascii="Times New Roman" w:hAnsi="Times New Roman"/>
                <w:sz w:val="24"/>
                <w:szCs w:val="24"/>
              </w:rPr>
              <w:t>.2022</w:t>
            </w:r>
            <w:r>
              <w:rPr>
                <w:rFonts w:ascii="Times New Roman" w:hAnsi="Times New Roman"/>
                <w:sz w:val="24"/>
                <w:szCs w:val="24"/>
              </w:rPr>
              <w:t>r.</w:t>
            </w:r>
          </w:p>
        </w:tc>
      </w:tr>
    </w:tbl>
    <w:p w:rsidR="00A52CF6" w:rsidRDefault="00A52CF6" w:rsidP="00A52CF6">
      <w:pPr>
        <w:ind w:firstLine="708"/>
        <w:jc w:val="both"/>
        <w:rPr>
          <w:rFonts w:ascii="Times New Roman" w:hAnsi="Times New Roman"/>
          <w:sz w:val="26"/>
          <w:szCs w:val="26"/>
        </w:rPr>
      </w:pPr>
    </w:p>
    <w:p w:rsidR="00A52CF6" w:rsidRDefault="00A52CF6" w:rsidP="00A52CF6">
      <w:pPr>
        <w:ind w:firstLine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§2.</w:t>
      </w:r>
      <w:r>
        <w:rPr>
          <w:rFonts w:ascii="Times New Roman" w:hAnsi="Times New Roman"/>
          <w:sz w:val="26"/>
          <w:szCs w:val="26"/>
        </w:rPr>
        <w:t>Wykonanie zarządzenia powierza się dyrektorom przedszkoli i szkół podstawowych prowadzonych przez Gminę Bogdaniec.</w:t>
      </w:r>
    </w:p>
    <w:p w:rsidR="00A52CF6" w:rsidRDefault="00A52CF6" w:rsidP="00A52CF6">
      <w:pPr>
        <w:ind w:firstLine="1134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§3.</w:t>
      </w:r>
      <w:r>
        <w:rPr>
          <w:rFonts w:ascii="Times New Roman" w:hAnsi="Times New Roman"/>
          <w:sz w:val="26"/>
          <w:szCs w:val="26"/>
        </w:rPr>
        <w:t>Zarządzenie ogłasza się poprzez publikację w Biuletynie Informacji Publicznej, wywieszenie na tablicach ogłoszeń oraz w placówkach oświatowych                       na terenie Gminy Bogdaniec.</w:t>
      </w:r>
    </w:p>
    <w:p w:rsidR="00A52CF6" w:rsidRDefault="00A52CF6" w:rsidP="00A52CF6">
      <w:pPr>
        <w:ind w:firstLine="1134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§4.</w:t>
      </w:r>
      <w:r>
        <w:rPr>
          <w:rFonts w:ascii="Times New Roman" w:hAnsi="Times New Roman"/>
          <w:sz w:val="26"/>
          <w:szCs w:val="26"/>
        </w:rPr>
        <w:t>Zarządzenie wchodzi w życie z dniem podjęcia.</w:t>
      </w:r>
    </w:p>
    <w:p w:rsidR="00A52CF6" w:rsidRDefault="00A52CF6" w:rsidP="00A52CF6"/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A52CF6" w:rsidRDefault="00A52CF6" w:rsidP="003F1FE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sectPr w:rsidR="00A52CF6" w:rsidSect="0065021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A055DB"/>
    <w:rsid w:val="00265F74"/>
    <w:rsid w:val="002F7EE7"/>
    <w:rsid w:val="003F1FE5"/>
    <w:rsid w:val="004B42C1"/>
    <w:rsid w:val="005E3643"/>
    <w:rsid w:val="0065021A"/>
    <w:rsid w:val="008511B3"/>
    <w:rsid w:val="0089236C"/>
    <w:rsid w:val="00945E39"/>
    <w:rsid w:val="0097529B"/>
    <w:rsid w:val="00A055DB"/>
    <w:rsid w:val="00A52CF6"/>
    <w:rsid w:val="00A85F87"/>
    <w:rsid w:val="00A86D85"/>
    <w:rsid w:val="00BA05B4"/>
    <w:rsid w:val="00C20CD7"/>
    <w:rsid w:val="00C411F5"/>
    <w:rsid w:val="00C4297E"/>
    <w:rsid w:val="00D2308C"/>
    <w:rsid w:val="00E54F69"/>
    <w:rsid w:val="00E90D74"/>
    <w:rsid w:val="00E937E8"/>
    <w:rsid w:val="00EE647E"/>
    <w:rsid w:val="00F50E98"/>
    <w:rsid w:val="00FE10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5DB"/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082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126</TotalTime>
  <Pages>3</Pages>
  <Words>402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BarbaraG</cp:lastModifiedBy>
  <cp:revision>13</cp:revision>
  <cp:lastPrinted>2022-01-28T10:17:00Z</cp:lastPrinted>
  <dcterms:created xsi:type="dcterms:W3CDTF">2020-01-15T10:04:00Z</dcterms:created>
  <dcterms:modified xsi:type="dcterms:W3CDTF">2022-01-28T10:22:00Z</dcterms:modified>
</cp:coreProperties>
</file>