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C1A36E" w14:textId="77777777" w:rsidR="008E622C" w:rsidRDefault="008E622C" w:rsidP="008E622C">
      <w:pPr>
        <w:spacing w:after="0" w:line="240" w:lineRule="auto"/>
        <w:ind w:right="23"/>
        <w:rPr>
          <w:rStyle w:val="Teksttreci6"/>
          <w:rFonts w:ascii="Times New Roman" w:hAnsi="Times New Roman" w:cs="Times New Roman"/>
          <w:sz w:val="24"/>
          <w:szCs w:val="24"/>
        </w:rPr>
      </w:pPr>
      <w:r>
        <w:rPr>
          <w:rStyle w:val="Teksttreci6"/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Załączn</w:t>
      </w:r>
      <w:r w:rsidR="007D2F3B">
        <w:rPr>
          <w:rStyle w:val="Teksttreci6"/>
          <w:rFonts w:ascii="Times New Roman" w:hAnsi="Times New Roman" w:cs="Times New Roman"/>
          <w:sz w:val="24"/>
          <w:szCs w:val="24"/>
        </w:rPr>
        <w:t>ik do Zarządzenia Nr BR 0050.213</w:t>
      </w:r>
      <w:r>
        <w:rPr>
          <w:rStyle w:val="Teksttreci6"/>
          <w:rFonts w:ascii="Times New Roman" w:hAnsi="Times New Roman" w:cs="Times New Roman"/>
          <w:sz w:val="24"/>
          <w:szCs w:val="24"/>
        </w:rPr>
        <w:t xml:space="preserve">.2022                                   </w:t>
      </w:r>
    </w:p>
    <w:p w14:paraId="3BA79B69" w14:textId="77777777" w:rsidR="008E622C" w:rsidRDefault="008E622C" w:rsidP="008E622C">
      <w:pPr>
        <w:spacing w:after="0" w:line="240" w:lineRule="auto"/>
        <w:ind w:right="23"/>
      </w:pPr>
      <w:r>
        <w:rPr>
          <w:rStyle w:val="Teksttreci6"/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="007D2F3B">
        <w:rPr>
          <w:rStyle w:val="Teksttreci6"/>
          <w:rFonts w:ascii="Times New Roman" w:hAnsi="Times New Roman" w:cs="Times New Roman"/>
          <w:sz w:val="24"/>
          <w:szCs w:val="24"/>
        </w:rPr>
        <w:t xml:space="preserve">  Wójta Gminy Bogdaniec z dnia 23</w:t>
      </w:r>
      <w:r>
        <w:rPr>
          <w:rStyle w:val="Teksttreci6"/>
          <w:rFonts w:ascii="Times New Roman" w:hAnsi="Times New Roman" w:cs="Times New Roman"/>
          <w:sz w:val="24"/>
          <w:szCs w:val="24"/>
        </w:rPr>
        <w:t xml:space="preserve"> maja 2022 r.</w:t>
      </w:r>
    </w:p>
    <w:p w14:paraId="2801ECEE" w14:textId="77777777" w:rsidR="008E622C" w:rsidRDefault="008E622C" w:rsidP="008E622C">
      <w:pPr>
        <w:spacing w:after="0" w:line="240" w:lineRule="auto"/>
        <w:jc w:val="center"/>
        <w:rPr>
          <w:rStyle w:val="Teksttreci2"/>
          <w:rFonts w:ascii="Times New Roman" w:hAnsi="Times New Roman" w:cs="Times New Roman"/>
          <w:sz w:val="24"/>
          <w:szCs w:val="24"/>
        </w:rPr>
      </w:pPr>
    </w:p>
    <w:p w14:paraId="6CEB1B82" w14:textId="77777777" w:rsidR="008E622C" w:rsidRDefault="008E622C" w:rsidP="008E622C">
      <w:pPr>
        <w:spacing w:after="0" w:line="320" w:lineRule="exact"/>
        <w:jc w:val="center"/>
      </w:pPr>
    </w:p>
    <w:p w14:paraId="128B3B26" w14:textId="77777777" w:rsidR="008E622C" w:rsidRDefault="008E622C" w:rsidP="008E622C">
      <w:pPr>
        <w:spacing w:after="0" w:line="320" w:lineRule="exact"/>
        <w:jc w:val="center"/>
        <w:rPr>
          <w:rStyle w:val="Teksttreci2"/>
          <w:rFonts w:ascii="Times New Roman" w:hAnsi="Times New Roman" w:cs="Times New Roman"/>
          <w:sz w:val="24"/>
          <w:szCs w:val="24"/>
        </w:rPr>
      </w:pPr>
      <w:r>
        <w:rPr>
          <w:rStyle w:val="Teksttreci2"/>
          <w:rFonts w:ascii="Times New Roman" w:hAnsi="Times New Roman" w:cs="Times New Roman"/>
          <w:sz w:val="24"/>
          <w:szCs w:val="24"/>
        </w:rPr>
        <w:t>WÓJT GMINY BOGDANIEC</w:t>
      </w:r>
    </w:p>
    <w:p w14:paraId="0268CA18" w14:textId="41127302" w:rsidR="008E622C" w:rsidRDefault="008E622C" w:rsidP="008E622C">
      <w:pPr>
        <w:spacing w:after="0" w:line="320" w:lineRule="exact"/>
        <w:jc w:val="center"/>
        <w:rPr>
          <w:rStyle w:val="Teksttreci2"/>
          <w:rFonts w:ascii="Times New Roman" w:hAnsi="Times New Roman" w:cs="Times New Roman"/>
          <w:sz w:val="24"/>
          <w:szCs w:val="24"/>
        </w:rPr>
      </w:pPr>
      <w:r>
        <w:rPr>
          <w:rStyle w:val="Teksttreci2"/>
          <w:rFonts w:ascii="Times New Roman" w:hAnsi="Times New Roman" w:cs="Times New Roman"/>
          <w:sz w:val="24"/>
          <w:szCs w:val="24"/>
        </w:rPr>
        <w:t>OGŁ</w:t>
      </w:r>
      <w:r w:rsidR="00222EE9">
        <w:rPr>
          <w:rStyle w:val="Teksttreci2"/>
          <w:rFonts w:ascii="Times New Roman" w:hAnsi="Times New Roman" w:cs="Times New Roman"/>
          <w:sz w:val="24"/>
          <w:szCs w:val="24"/>
        </w:rPr>
        <w:t>A</w:t>
      </w:r>
      <w:r>
        <w:rPr>
          <w:rStyle w:val="Teksttreci2"/>
          <w:rFonts w:ascii="Times New Roman" w:hAnsi="Times New Roman" w:cs="Times New Roman"/>
          <w:sz w:val="24"/>
          <w:szCs w:val="24"/>
        </w:rPr>
        <w:t>SZA KONKURS</w:t>
      </w:r>
    </w:p>
    <w:p w14:paraId="091DB16C" w14:textId="77777777" w:rsidR="008E622C" w:rsidRDefault="008E622C" w:rsidP="008E622C">
      <w:pPr>
        <w:spacing w:after="0" w:line="320" w:lineRule="exact"/>
        <w:jc w:val="center"/>
        <w:rPr>
          <w:rStyle w:val="Teksttreci2"/>
          <w:rFonts w:ascii="Times New Roman" w:hAnsi="Times New Roman" w:cs="Times New Roman"/>
          <w:sz w:val="24"/>
          <w:szCs w:val="24"/>
        </w:rPr>
      </w:pPr>
      <w:r>
        <w:rPr>
          <w:rStyle w:val="Teksttreci2"/>
          <w:rFonts w:ascii="Times New Roman" w:hAnsi="Times New Roman" w:cs="Times New Roman"/>
          <w:sz w:val="24"/>
          <w:szCs w:val="24"/>
        </w:rPr>
        <w:t xml:space="preserve"> NA STANOWISKO DYREKTORA</w:t>
      </w:r>
    </w:p>
    <w:p w14:paraId="532C2047" w14:textId="77777777" w:rsidR="008E622C" w:rsidRDefault="008E622C" w:rsidP="008E622C">
      <w:pPr>
        <w:spacing w:after="0" w:line="320" w:lineRule="exact"/>
        <w:jc w:val="center"/>
        <w:rPr>
          <w:rStyle w:val="Teksttreci2"/>
          <w:rFonts w:ascii="Times New Roman" w:hAnsi="Times New Roman" w:cs="Times New Roman"/>
          <w:sz w:val="24"/>
          <w:szCs w:val="24"/>
        </w:rPr>
      </w:pPr>
      <w:r>
        <w:rPr>
          <w:rStyle w:val="Teksttreci2"/>
          <w:rFonts w:ascii="Times New Roman" w:hAnsi="Times New Roman" w:cs="Times New Roman"/>
          <w:sz w:val="24"/>
          <w:szCs w:val="24"/>
        </w:rPr>
        <w:t xml:space="preserve"> GMINNEGO  PRZEDSZKOLA PUBLICZNEGO W JENINIE</w:t>
      </w:r>
    </w:p>
    <w:p w14:paraId="5EDF1C6C" w14:textId="77777777" w:rsidR="008E622C" w:rsidRDefault="008E622C" w:rsidP="008E622C">
      <w:pPr>
        <w:spacing w:after="0" w:line="320" w:lineRule="exact"/>
        <w:jc w:val="center"/>
        <w:rPr>
          <w:rStyle w:val="Teksttreci2"/>
          <w:rFonts w:ascii="Times New Roman" w:hAnsi="Times New Roman" w:cs="Times New Roman"/>
          <w:sz w:val="24"/>
          <w:szCs w:val="24"/>
        </w:rPr>
      </w:pPr>
    </w:p>
    <w:p w14:paraId="30524795" w14:textId="77777777" w:rsidR="008E622C" w:rsidRDefault="008E622C" w:rsidP="008E622C">
      <w:pPr>
        <w:spacing w:after="0" w:line="320" w:lineRule="exact"/>
        <w:jc w:val="center"/>
        <w:rPr>
          <w:rStyle w:val="Teksttreci2"/>
          <w:rFonts w:ascii="Times New Roman" w:hAnsi="Times New Roman" w:cs="Times New Roman"/>
          <w:sz w:val="24"/>
          <w:szCs w:val="24"/>
        </w:rPr>
      </w:pPr>
    </w:p>
    <w:p w14:paraId="5F90EBA1" w14:textId="77777777" w:rsidR="008E622C" w:rsidRDefault="008E622C" w:rsidP="008E622C">
      <w:pPr>
        <w:spacing w:after="0" w:line="320" w:lineRule="exact"/>
        <w:rPr>
          <w:rStyle w:val="Teksttreci2"/>
          <w:rFonts w:ascii="Times New Roman" w:hAnsi="Times New Roman" w:cs="Times New Roman"/>
          <w:sz w:val="24"/>
          <w:szCs w:val="24"/>
        </w:rPr>
      </w:pPr>
      <w:r>
        <w:rPr>
          <w:rStyle w:val="Teksttreci2"/>
          <w:rFonts w:ascii="Times New Roman" w:hAnsi="Times New Roman" w:cs="Times New Roman"/>
          <w:sz w:val="24"/>
          <w:szCs w:val="24"/>
        </w:rPr>
        <w:t>I. Organ prowadzący: Gmina Bogdaniec, ul. Mickiewicza 45, 66-450 Bogdaniec</w:t>
      </w:r>
    </w:p>
    <w:p w14:paraId="55AC6AC9" w14:textId="77777777" w:rsidR="008E622C" w:rsidRDefault="008E622C" w:rsidP="008E622C">
      <w:pPr>
        <w:spacing w:after="0" w:line="320" w:lineRule="exact"/>
        <w:rPr>
          <w:rStyle w:val="Teksttreci2"/>
          <w:rFonts w:ascii="Times New Roman" w:hAnsi="Times New Roman" w:cs="Times New Roman"/>
          <w:sz w:val="24"/>
          <w:szCs w:val="24"/>
        </w:rPr>
      </w:pPr>
    </w:p>
    <w:p w14:paraId="52897F0E" w14:textId="77777777" w:rsidR="007D2F3B" w:rsidRDefault="008E622C" w:rsidP="008E622C">
      <w:pPr>
        <w:spacing w:after="0" w:line="320" w:lineRule="exact"/>
        <w:rPr>
          <w:rStyle w:val="Teksttreci2"/>
          <w:rFonts w:ascii="Times New Roman" w:hAnsi="Times New Roman" w:cs="Times New Roman"/>
          <w:sz w:val="24"/>
          <w:szCs w:val="24"/>
        </w:rPr>
      </w:pPr>
      <w:r>
        <w:rPr>
          <w:rStyle w:val="Teksttreci2"/>
          <w:rFonts w:ascii="Times New Roman" w:hAnsi="Times New Roman" w:cs="Times New Roman"/>
          <w:sz w:val="24"/>
          <w:szCs w:val="24"/>
        </w:rPr>
        <w:t xml:space="preserve">II. Nazwa i adres placówki: Gminne Przedszkole Publiczne w Jeninie </w:t>
      </w:r>
    </w:p>
    <w:p w14:paraId="7FDC1459" w14:textId="77777777" w:rsidR="008E622C" w:rsidRDefault="007D2F3B" w:rsidP="008E622C">
      <w:pPr>
        <w:spacing w:after="0" w:line="320" w:lineRule="exact"/>
        <w:rPr>
          <w:rStyle w:val="Teksttreci2"/>
          <w:rFonts w:ascii="Times New Roman" w:hAnsi="Times New Roman" w:cs="Times New Roman"/>
          <w:sz w:val="24"/>
          <w:szCs w:val="24"/>
        </w:rPr>
      </w:pPr>
      <w:r>
        <w:rPr>
          <w:rStyle w:val="Teksttreci2"/>
          <w:rFonts w:ascii="Times New Roman" w:hAnsi="Times New Roman" w:cs="Times New Roman"/>
          <w:sz w:val="24"/>
          <w:szCs w:val="24"/>
        </w:rPr>
        <w:t xml:space="preserve">                                               Jenin, </w:t>
      </w:r>
      <w:r w:rsidR="008E622C">
        <w:rPr>
          <w:rStyle w:val="Teksttreci2"/>
          <w:rFonts w:ascii="Times New Roman" w:hAnsi="Times New Roman" w:cs="Times New Roman"/>
          <w:sz w:val="24"/>
          <w:szCs w:val="24"/>
        </w:rPr>
        <w:t>ul. Lipowa 6</w:t>
      </w:r>
      <w:r>
        <w:rPr>
          <w:rStyle w:val="Teksttreci2"/>
          <w:rFonts w:ascii="Times New Roman" w:hAnsi="Times New Roman" w:cs="Times New Roman"/>
          <w:sz w:val="24"/>
          <w:szCs w:val="24"/>
        </w:rPr>
        <w:t>,</w:t>
      </w:r>
      <w:r w:rsidR="008E622C">
        <w:rPr>
          <w:rStyle w:val="Teksttreci2"/>
          <w:rFonts w:ascii="Times New Roman" w:hAnsi="Times New Roman" w:cs="Times New Roman"/>
          <w:sz w:val="24"/>
          <w:szCs w:val="24"/>
        </w:rPr>
        <w:t xml:space="preserve"> 66-450 Bogdaniec</w:t>
      </w:r>
    </w:p>
    <w:p w14:paraId="3905997C" w14:textId="77777777" w:rsidR="008E622C" w:rsidRDefault="008E622C" w:rsidP="008E622C">
      <w:pPr>
        <w:spacing w:after="0" w:line="320" w:lineRule="exact"/>
        <w:jc w:val="center"/>
        <w:rPr>
          <w:rStyle w:val="Teksttreci2"/>
          <w:rFonts w:ascii="Times New Roman" w:hAnsi="Times New Roman" w:cs="Times New Roman"/>
          <w:sz w:val="24"/>
          <w:szCs w:val="24"/>
        </w:rPr>
      </w:pPr>
    </w:p>
    <w:p w14:paraId="26DE0D54" w14:textId="77777777" w:rsidR="008E622C" w:rsidRDefault="008E622C" w:rsidP="008E622C">
      <w:pPr>
        <w:spacing w:after="0" w:line="320" w:lineRule="exact"/>
      </w:pPr>
      <w:r>
        <w:rPr>
          <w:rFonts w:ascii="Times New Roman" w:hAnsi="Times New Roman" w:cs="Times New Roman"/>
          <w:b/>
          <w:sz w:val="24"/>
          <w:szCs w:val="24"/>
        </w:rPr>
        <w:t>III. Wymagania wobec kandydatów.</w:t>
      </w:r>
    </w:p>
    <w:p w14:paraId="2FB21CD8" w14:textId="5472D113" w:rsidR="008E622C" w:rsidRDefault="008E622C" w:rsidP="008E622C">
      <w:pPr>
        <w:spacing w:after="0" w:line="320" w:lineRule="exact"/>
        <w:ind w:left="20" w:right="2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    Do konkursu może przystąpić osoba spełniając</w:t>
      </w:r>
      <w:r w:rsidR="002E4CB0">
        <w:rPr>
          <w:rStyle w:val="Teksttreci"/>
          <w:rFonts w:ascii="Times New Roman" w:hAnsi="Times New Roman" w:cs="Times New Roman"/>
          <w:sz w:val="24"/>
          <w:szCs w:val="24"/>
        </w:rPr>
        <w:t>a</w:t>
      </w: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 wymagania określone                                       w rozporządzeniu Ministra Edukacji Narodowej z dnia 11 sierpnia 2017r. w sprawie wymagań, jakim powinna odpowiadać osoba zajmująca stanowisko dyrektora oraz inne stanowisko kierownicze w publicznym przedszkolu, publicznej szkole podstawowej, publicznej szkole ponadpodstawowej oraz publicznej placówce (Dz. U. z 2021r. poz. 1449), tj.:</w:t>
      </w:r>
    </w:p>
    <w:p w14:paraId="5F094F54" w14:textId="77777777" w:rsidR="008E622C" w:rsidRDefault="008E622C" w:rsidP="008E622C">
      <w:pPr>
        <w:widowControl w:val="0"/>
        <w:tabs>
          <w:tab w:val="left" w:pos="403"/>
        </w:tabs>
        <w:spacing w:after="0" w:line="320" w:lineRule="exact"/>
        <w:ind w:right="2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2"/>
          <w:rFonts w:ascii="Times New Roman" w:hAnsi="Times New Roman" w:cs="Times New Roman"/>
          <w:sz w:val="24"/>
          <w:szCs w:val="24"/>
        </w:rPr>
        <w:t>1. Nauczyciel mianowany lub dyplomowany, który spełnia łącznie następujące wymagania:</w:t>
      </w:r>
    </w:p>
    <w:p w14:paraId="03352096" w14:textId="77777777" w:rsidR="008E622C" w:rsidRDefault="008E622C" w:rsidP="008E622C">
      <w:pPr>
        <w:widowControl w:val="0"/>
        <w:numPr>
          <w:ilvl w:val="0"/>
          <w:numId w:val="2"/>
        </w:numPr>
        <w:spacing w:after="0" w:line="320" w:lineRule="exact"/>
        <w:ind w:left="420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posiada wykształcenie wyższe i tytuł zawodowy magister, magister inżynier lub równorzędny, oraz przygotowanie pedagogiczne i kwalifikacje do zajmowania stanowiska nauczyciela w danym przedszkolu;</w:t>
      </w:r>
    </w:p>
    <w:p w14:paraId="282FD084" w14:textId="77777777" w:rsidR="008E622C" w:rsidRDefault="008E622C" w:rsidP="008E622C">
      <w:pPr>
        <w:widowControl w:val="0"/>
        <w:numPr>
          <w:ilvl w:val="0"/>
          <w:numId w:val="2"/>
        </w:numPr>
        <w:spacing w:after="0" w:line="320" w:lineRule="exact"/>
        <w:ind w:left="420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ukończył studia pierwszego stopnia, studia drugiego stopnia, jednolite studia magisterskie lub studia podyplomowe z zakresu zarządzania albo kurs kwalifikacyjny </w:t>
      </w:r>
      <w:r>
        <w:rPr>
          <w:rStyle w:val="Teksttreci"/>
          <w:rFonts w:ascii="Times New Roman" w:hAnsi="Times New Roman" w:cs="Times New Roman"/>
          <w:sz w:val="24"/>
          <w:szCs w:val="24"/>
        </w:rPr>
        <w:br/>
        <w:t>z zakresu zarządzania oświatą prowadzony zgodnie z przepisami w sprawie placówek doskonalenia nauczycieli;</w:t>
      </w:r>
    </w:p>
    <w:p w14:paraId="4D5F305F" w14:textId="77777777" w:rsidR="008E622C" w:rsidRDefault="008E622C" w:rsidP="008E622C">
      <w:pPr>
        <w:widowControl w:val="0"/>
        <w:numPr>
          <w:ilvl w:val="0"/>
          <w:numId w:val="2"/>
        </w:numPr>
        <w:spacing w:after="0" w:line="320" w:lineRule="exact"/>
        <w:ind w:left="420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posiada co najmniej pięcioletni staż pracy pedagogicznej na stanowisku nauczyciela lub pięcioletni staż pracy dydaktycznej na stanowisku nauczyciela akademickiego;</w:t>
      </w:r>
    </w:p>
    <w:p w14:paraId="57CF83E1" w14:textId="77777777" w:rsidR="008E622C" w:rsidRDefault="008E622C" w:rsidP="008E622C">
      <w:pPr>
        <w:widowControl w:val="0"/>
        <w:numPr>
          <w:ilvl w:val="0"/>
          <w:numId w:val="2"/>
        </w:numPr>
        <w:spacing w:after="0" w:line="320" w:lineRule="exact"/>
        <w:ind w:left="4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uzyskał:</w:t>
      </w:r>
    </w:p>
    <w:p w14:paraId="4F0320A2" w14:textId="77777777" w:rsidR="008E622C" w:rsidRDefault="008E622C" w:rsidP="008E622C">
      <w:pPr>
        <w:widowControl w:val="0"/>
        <w:numPr>
          <w:ilvl w:val="0"/>
          <w:numId w:val="3"/>
        </w:numPr>
        <w:spacing w:after="0" w:line="320" w:lineRule="exact"/>
        <w:ind w:left="560" w:hanging="1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 co najmniej bardzo dobrą ocenę pracy w okresie ostatnich pięciu lat pracy lub,</w:t>
      </w:r>
    </w:p>
    <w:p w14:paraId="4607D525" w14:textId="77777777" w:rsidR="008E622C" w:rsidRDefault="008E622C" w:rsidP="008E622C">
      <w:pPr>
        <w:widowControl w:val="0"/>
        <w:numPr>
          <w:ilvl w:val="0"/>
          <w:numId w:val="3"/>
        </w:numPr>
        <w:spacing w:after="0" w:line="320" w:lineRule="exact"/>
        <w:ind w:left="560" w:hanging="1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 pozytywną ocenę dorobku zawodowego w okresie ostatniego roku albo</w:t>
      </w:r>
    </w:p>
    <w:p w14:paraId="3588D4AB" w14:textId="77777777" w:rsidR="008E622C" w:rsidRDefault="008E622C" w:rsidP="008E622C">
      <w:pPr>
        <w:widowControl w:val="0"/>
        <w:numPr>
          <w:ilvl w:val="0"/>
          <w:numId w:val="3"/>
        </w:numPr>
        <w:spacing w:after="0" w:line="320" w:lineRule="exact"/>
        <w:ind w:left="700" w:right="20" w:hanging="2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 w przypadku nauczyciela akademickiego - pozytywną ocenę pracy w okresie ostatnich czterech lat pracy w uczelni,</w:t>
      </w:r>
    </w:p>
    <w:p w14:paraId="5D5370FF" w14:textId="77777777" w:rsidR="008E622C" w:rsidRDefault="008E622C" w:rsidP="008E622C">
      <w:pPr>
        <w:spacing w:after="0" w:line="320" w:lineRule="exact"/>
        <w:ind w:left="560" w:right="20" w:hanging="1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- przed przystąpieniem do konkursu na stanowisko dyrektora, a w przypadku, o którym mowa w art. 63 ust. 11 i 12 ustawy z dnia 14 grudnia 2016 r. - Prawo oświatowe, jeżeli nie przeprowadzono konkursu - przed powierzeniem stanowiska dyrektora;</w:t>
      </w:r>
    </w:p>
    <w:p w14:paraId="6522CE69" w14:textId="77777777" w:rsidR="008E622C" w:rsidRDefault="008E622C" w:rsidP="008E622C">
      <w:pPr>
        <w:widowControl w:val="0"/>
        <w:numPr>
          <w:ilvl w:val="0"/>
          <w:numId w:val="2"/>
        </w:numPr>
        <w:spacing w:after="0" w:line="320" w:lineRule="exact"/>
        <w:ind w:left="420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spełnia warunki zdrowotne niezbędne do wykonywania pracy na stanowisku kierowniczym;</w:t>
      </w:r>
    </w:p>
    <w:p w14:paraId="035581F1" w14:textId="77777777" w:rsidR="008E622C" w:rsidRDefault="008E622C" w:rsidP="008E622C">
      <w:pPr>
        <w:widowControl w:val="0"/>
        <w:numPr>
          <w:ilvl w:val="0"/>
          <w:numId w:val="2"/>
        </w:numPr>
        <w:spacing w:after="0" w:line="320" w:lineRule="exact"/>
        <w:ind w:left="4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ma pełną zdolność do czynności prawnych i korzysta z pełni praw publicznych;</w:t>
      </w:r>
    </w:p>
    <w:p w14:paraId="0266AE55" w14:textId="77777777" w:rsidR="008E622C" w:rsidRDefault="008E622C" w:rsidP="008E622C">
      <w:pPr>
        <w:widowControl w:val="0"/>
        <w:numPr>
          <w:ilvl w:val="0"/>
          <w:numId w:val="2"/>
        </w:numPr>
        <w:spacing w:after="0" w:line="320" w:lineRule="exact"/>
        <w:ind w:left="426" w:right="20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lastRenderedPageBreak/>
        <w:t xml:space="preserve">nie był prawomocnie ukarany karą dyscyplinarną, o której mowa w art. 76 ust.1 ustawy z dnia 26 stycznia 1982 r. - Karta Nauczyciela (Dz. U. z 2021r. poz. 1762 ze zm.), </w:t>
      </w:r>
      <w:r w:rsidR="007D2F3B">
        <w:rPr>
          <w:rStyle w:val="Teksttreci"/>
          <w:rFonts w:ascii="Times New Roman" w:hAnsi="Times New Roman" w:cs="Times New Roman"/>
          <w:sz w:val="24"/>
          <w:szCs w:val="24"/>
        </w:rPr>
        <w:br/>
      </w: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a w przypadku nauczyciela akademickiego - karą dyscyplinarną, o której mowa </w:t>
      </w:r>
      <w:r>
        <w:rPr>
          <w:rStyle w:val="Teksttreci"/>
          <w:rFonts w:ascii="Times New Roman" w:hAnsi="Times New Roman" w:cs="Times New Roman"/>
          <w:sz w:val="24"/>
          <w:szCs w:val="24"/>
        </w:rPr>
        <w:br/>
        <w:t>w art. 276 ust. 1 ustawy z dnia 20 lipca 2018r. - Prawo o szkolnictwie wyższym i nauce                        (Dz. U. z 2022 r. poz. 574 ze zm.)  oraz nie toczy się przeciwko niemu postępowanie dyscyplinarne;</w:t>
      </w:r>
    </w:p>
    <w:p w14:paraId="383A93B3" w14:textId="77777777" w:rsidR="008E622C" w:rsidRDefault="008E622C" w:rsidP="008E622C">
      <w:pPr>
        <w:widowControl w:val="0"/>
        <w:numPr>
          <w:ilvl w:val="0"/>
          <w:numId w:val="2"/>
        </w:numPr>
        <w:spacing w:after="0" w:line="320" w:lineRule="exact"/>
        <w:ind w:left="426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nie był skazany prawomocnym wyrokiem za umyślne przestępstwo lub umyślne przestępstwo skarbowe;</w:t>
      </w:r>
    </w:p>
    <w:p w14:paraId="3A4102F0" w14:textId="77777777" w:rsidR="008E622C" w:rsidRDefault="008E622C" w:rsidP="008E622C">
      <w:pPr>
        <w:widowControl w:val="0"/>
        <w:numPr>
          <w:ilvl w:val="0"/>
          <w:numId w:val="2"/>
        </w:numPr>
        <w:spacing w:after="0" w:line="320" w:lineRule="exac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nie toczy się przeciwko niemu postępowanie o przestępstwo ścigane z oskarżenia publicznego;</w:t>
      </w:r>
    </w:p>
    <w:p w14:paraId="6B1A718C" w14:textId="77777777" w:rsidR="008E622C" w:rsidRDefault="008E622C" w:rsidP="008E622C">
      <w:pPr>
        <w:widowControl w:val="0"/>
        <w:numPr>
          <w:ilvl w:val="0"/>
          <w:numId w:val="2"/>
        </w:numPr>
        <w:spacing w:after="0" w:line="320" w:lineRule="exact"/>
        <w:ind w:left="426" w:right="20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nie był karany zakazem pełnienia funkcji związanych z dysponowaniem środkami publicznymi, o którym mowa w art. 31 ust. 1 pkt 4 ustawy z dnia 17 grudnia 2004 r. </w:t>
      </w:r>
      <w:r>
        <w:rPr>
          <w:rStyle w:val="Teksttreci"/>
          <w:rFonts w:ascii="Times New Roman" w:hAnsi="Times New Roman" w:cs="Times New Roman"/>
          <w:sz w:val="24"/>
          <w:szCs w:val="24"/>
        </w:rPr>
        <w:br/>
        <w:t>o odpowiedzialności za naruszenie dyscypliny finansów publicznych (Dz. U. z 2021 r. poz. 289 ze zm.);</w:t>
      </w:r>
    </w:p>
    <w:p w14:paraId="7083092F" w14:textId="77777777" w:rsidR="008E622C" w:rsidRDefault="008E622C" w:rsidP="008E622C">
      <w:pPr>
        <w:widowControl w:val="0"/>
        <w:numPr>
          <w:ilvl w:val="0"/>
          <w:numId w:val="2"/>
        </w:numPr>
        <w:spacing w:after="0" w:line="320" w:lineRule="exact"/>
        <w:ind w:left="426" w:right="20" w:hanging="420"/>
        <w:jc w:val="both"/>
        <w:rPr>
          <w:rStyle w:val="Teksttreci"/>
          <w:rFonts w:ascii="Times New Roman" w:eastAsiaTheme="minorHAnsi" w:hAnsi="Times New Roman" w:cs="Times New Roman"/>
          <w:color w:val="auto"/>
          <w:spacing w:val="0"/>
          <w:sz w:val="24"/>
          <w:szCs w:val="24"/>
          <w:lang w:eastAsia="en-US" w:bidi="ar-SA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w przypadku cudzoziemca - posiada znajomość języka polskiego poświadczoną na zasadach określonych w ustawie z dnia 7 października 1999 r. o języku polskim </w:t>
      </w:r>
      <w:r>
        <w:rPr>
          <w:rStyle w:val="Teksttreci"/>
          <w:rFonts w:ascii="Times New Roman" w:hAnsi="Times New Roman" w:cs="Times New Roman"/>
          <w:sz w:val="24"/>
          <w:szCs w:val="24"/>
        </w:rPr>
        <w:br/>
        <w:t>(Dz. U. z 2021 r. poz. 672 ), ukończył studia pierwszego stopnia, studia drugiego stopnia lub jednolite studia magisterskie, na kierunku filologia polska, lub jest tłumaczem przysięgłym języka polskiego.</w:t>
      </w:r>
    </w:p>
    <w:p w14:paraId="6E043DB1" w14:textId="77777777" w:rsidR="008E622C" w:rsidRDefault="008E622C" w:rsidP="008E622C">
      <w:pPr>
        <w:widowControl w:val="0"/>
        <w:spacing w:after="0" w:line="320" w:lineRule="exact"/>
        <w:ind w:left="520" w:right="20"/>
        <w:jc w:val="both"/>
      </w:pPr>
    </w:p>
    <w:p w14:paraId="33BFA59D" w14:textId="77777777" w:rsidR="008E622C" w:rsidRDefault="008E622C" w:rsidP="008E622C">
      <w:pPr>
        <w:widowControl w:val="0"/>
        <w:tabs>
          <w:tab w:val="left" w:pos="498"/>
        </w:tabs>
        <w:spacing w:after="0" w:line="320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2"/>
          <w:rFonts w:ascii="Times New Roman" w:hAnsi="Times New Roman" w:cs="Times New Roman"/>
          <w:sz w:val="24"/>
          <w:szCs w:val="24"/>
        </w:rPr>
        <w:t>2. Stanowisko dyrektora publicznego przedszkola może zajmować również nauczyciel mianowany lub dyplomowany, który:</w:t>
      </w:r>
    </w:p>
    <w:p w14:paraId="5A414AAE" w14:textId="77777777" w:rsidR="008E622C" w:rsidRDefault="008E622C" w:rsidP="008E622C">
      <w:pPr>
        <w:widowControl w:val="0"/>
        <w:numPr>
          <w:ilvl w:val="0"/>
          <w:numId w:val="4"/>
        </w:numPr>
        <w:spacing w:after="0" w:line="320" w:lineRule="exact"/>
        <w:ind w:left="522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posiada wykształcenie wyższe i tytuł zawodowy licencjat, inżynier lub równorzędny, oraz przygotowanie pedagogiczne i kwalifikacje do zajmowania stanowiska nauczyciela w danym przedszkolu oraz </w:t>
      </w:r>
    </w:p>
    <w:p w14:paraId="15DADC77" w14:textId="77777777" w:rsidR="008E622C" w:rsidRDefault="008E622C" w:rsidP="008E622C">
      <w:pPr>
        <w:widowControl w:val="0"/>
        <w:numPr>
          <w:ilvl w:val="0"/>
          <w:numId w:val="4"/>
        </w:numPr>
        <w:spacing w:after="0" w:line="320" w:lineRule="exact"/>
        <w:ind w:left="522" w:hanging="420"/>
        <w:jc w:val="both"/>
        <w:rPr>
          <w:rStyle w:val="Teksttreci"/>
          <w:rFonts w:ascii="Times New Roman" w:eastAsiaTheme="minorHAnsi" w:hAnsi="Times New Roman" w:cs="Times New Roman"/>
          <w:color w:val="auto"/>
          <w:spacing w:val="0"/>
          <w:sz w:val="24"/>
          <w:szCs w:val="24"/>
          <w:lang w:eastAsia="en-US" w:bidi="ar-SA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spełnia wymagania określone w pkt </w:t>
      </w:r>
      <w:r w:rsidR="003642E8">
        <w:rPr>
          <w:rStyle w:val="Teksttreci"/>
          <w:rFonts w:ascii="Times New Roman" w:hAnsi="Times New Roman" w:cs="Times New Roman"/>
          <w:sz w:val="24"/>
          <w:szCs w:val="24"/>
        </w:rPr>
        <w:t>1</w:t>
      </w: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 ppkt 2-11.</w:t>
      </w:r>
    </w:p>
    <w:p w14:paraId="08488040" w14:textId="77777777" w:rsidR="008E622C" w:rsidRDefault="008E622C" w:rsidP="008E622C">
      <w:pPr>
        <w:widowControl w:val="0"/>
        <w:spacing w:after="0" w:line="320" w:lineRule="exact"/>
        <w:ind w:left="522"/>
        <w:jc w:val="both"/>
      </w:pPr>
    </w:p>
    <w:p w14:paraId="606CC182" w14:textId="77777777" w:rsidR="008E622C" w:rsidRDefault="008E622C" w:rsidP="008E622C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  <w:r>
        <w:rPr>
          <w:rStyle w:val="Teksttreci2"/>
          <w:rFonts w:ascii="Times New Roman" w:hAnsi="Times New Roman" w:cs="Times New Roman"/>
          <w:sz w:val="24"/>
          <w:szCs w:val="24"/>
        </w:rPr>
        <w:t>3.   Osoba niebędąca nauczycielem, która spełnia łącznie następujące wymagania:</w:t>
      </w:r>
    </w:p>
    <w:p w14:paraId="47488326" w14:textId="77777777" w:rsidR="008E622C" w:rsidRDefault="008E622C" w:rsidP="008E622C">
      <w:pPr>
        <w:widowControl w:val="0"/>
        <w:numPr>
          <w:ilvl w:val="0"/>
          <w:numId w:val="5"/>
        </w:numPr>
        <w:spacing w:after="0" w:line="320" w:lineRule="exact"/>
        <w:ind w:left="520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posiada obywatelstwo polskie, z tym że wymóg ten nie dotyczy obywateli państw członkowskich Unii Europejskiej, państw członkowskich Europejskiego Porozumienia</w:t>
      </w:r>
    </w:p>
    <w:p w14:paraId="43DC2A5D" w14:textId="77777777" w:rsidR="008E622C" w:rsidRDefault="008E622C" w:rsidP="008E622C">
      <w:pPr>
        <w:widowControl w:val="0"/>
        <w:numPr>
          <w:ilvl w:val="0"/>
          <w:numId w:val="19"/>
        </w:numPr>
        <w:spacing w:after="0" w:line="320" w:lineRule="exact"/>
        <w:ind w:left="520"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 Wolnym Handlu (EFTA) - stron umowy o Europejskim Obszarze Gospodarczym oraz Konfederacji Szwajcarskiej;</w:t>
      </w:r>
    </w:p>
    <w:p w14:paraId="7051F84A" w14:textId="77777777" w:rsidR="008E622C" w:rsidRDefault="008E622C" w:rsidP="008E622C">
      <w:pPr>
        <w:widowControl w:val="0"/>
        <w:numPr>
          <w:ilvl w:val="0"/>
          <w:numId w:val="5"/>
        </w:numPr>
        <w:spacing w:after="0" w:line="320" w:lineRule="exact"/>
        <w:ind w:left="520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posiada wykształcenie wyższe i tytuł zawodowy magister, magister inżynier lub równorzędny;</w:t>
      </w:r>
    </w:p>
    <w:p w14:paraId="13AF2C2A" w14:textId="77777777" w:rsidR="008E622C" w:rsidRDefault="008E622C" w:rsidP="008E622C">
      <w:pPr>
        <w:widowControl w:val="0"/>
        <w:numPr>
          <w:ilvl w:val="0"/>
          <w:numId w:val="5"/>
        </w:numPr>
        <w:spacing w:after="0" w:line="320" w:lineRule="exact"/>
        <w:ind w:left="520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posiada co najmniej pięcioletni staż pracy, w tym co najmniej dwuletni staż pracy na stanowisku kierowniczym;</w:t>
      </w:r>
    </w:p>
    <w:p w14:paraId="423E15B5" w14:textId="77777777" w:rsidR="008E622C" w:rsidRDefault="008E622C" w:rsidP="008E622C">
      <w:pPr>
        <w:widowControl w:val="0"/>
        <w:numPr>
          <w:ilvl w:val="0"/>
          <w:numId w:val="5"/>
        </w:numPr>
        <w:spacing w:after="0" w:line="320" w:lineRule="exact"/>
        <w:ind w:left="520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nie toczy się przeciwko niej postępowanie o przestępstwo ścigane z oskarżenia publicznego lub postępowanie dyscyplinarne;</w:t>
      </w:r>
    </w:p>
    <w:p w14:paraId="62D3A169" w14:textId="77777777" w:rsidR="008E622C" w:rsidRDefault="008E622C" w:rsidP="008E622C">
      <w:pPr>
        <w:widowControl w:val="0"/>
        <w:numPr>
          <w:ilvl w:val="0"/>
          <w:numId w:val="5"/>
        </w:numPr>
        <w:spacing w:after="0" w:line="320" w:lineRule="exact"/>
        <w:ind w:left="520" w:hanging="420"/>
        <w:jc w:val="both"/>
        <w:rPr>
          <w:rStyle w:val="Teksttreci"/>
          <w:rFonts w:ascii="Times New Roman" w:eastAsiaTheme="minorHAnsi" w:hAnsi="Times New Roman" w:cs="Times New Roman"/>
          <w:color w:val="auto"/>
          <w:spacing w:val="0"/>
          <w:sz w:val="24"/>
          <w:szCs w:val="24"/>
          <w:lang w:eastAsia="en-US" w:bidi="ar-SA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sp</w:t>
      </w:r>
      <w:r w:rsidR="003642E8">
        <w:rPr>
          <w:rStyle w:val="Teksttreci"/>
          <w:rFonts w:ascii="Times New Roman" w:hAnsi="Times New Roman" w:cs="Times New Roman"/>
          <w:sz w:val="24"/>
          <w:szCs w:val="24"/>
        </w:rPr>
        <w:t>ełnia wymagania określone w pkt</w:t>
      </w: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 1 ppkt 2, 5, 6, 8,10 i 11.</w:t>
      </w:r>
    </w:p>
    <w:p w14:paraId="6BE41F1F" w14:textId="77777777" w:rsidR="008E622C" w:rsidRDefault="008E622C" w:rsidP="008E622C">
      <w:pPr>
        <w:widowControl w:val="0"/>
        <w:spacing w:after="0" w:line="320" w:lineRule="exact"/>
        <w:ind w:left="520"/>
        <w:jc w:val="both"/>
      </w:pPr>
    </w:p>
    <w:p w14:paraId="298ACA45" w14:textId="77777777" w:rsidR="008E622C" w:rsidRDefault="008E622C" w:rsidP="008E622C">
      <w:pPr>
        <w:widowControl w:val="0"/>
        <w:tabs>
          <w:tab w:val="left" w:pos="498"/>
        </w:tabs>
        <w:spacing w:after="0" w:line="320" w:lineRule="exact"/>
        <w:ind w:left="100"/>
        <w:jc w:val="both"/>
        <w:rPr>
          <w:rStyle w:val="Teksttreci2"/>
          <w:rFonts w:ascii="Times New Roman" w:eastAsiaTheme="minorHAnsi" w:hAnsi="Times New Roman" w:cs="Times New Roman"/>
          <w:b w:val="0"/>
          <w:bCs w:val="0"/>
          <w:color w:val="auto"/>
          <w:spacing w:val="0"/>
          <w:sz w:val="24"/>
          <w:szCs w:val="24"/>
          <w:lang w:eastAsia="en-US" w:bidi="ar-SA"/>
        </w:rPr>
      </w:pPr>
      <w:r>
        <w:rPr>
          <w:rStyle w:val="Teksttreci2"/>
          <w:rFonts w:ascii="Times New Roman" w:hAnsi="Times New Roman" w:cs="Times New Roman"/>
          <w:sz w:val="24"/>
          <w:szCs w:val="24"/>
        </w:rPr>
        <w:t>4.  Stanowisko dyrektora w publicznym przedszkolu może zajmować również:</w:t>
      </w:r>
    </w:p>
    <w:p w14:paraId="4C7E8305" w14:textId="77777777" w:rsidR="008E622C" w:rsidRDefault="008E622C" w:rsidP="008E622C">
      <w:pPr>
        <w:pStyle w:val="Akapitzlist"/>
        <w:numPr>
          <w:ilvl w:val="0"/>
          <w:numId w:val="20"/>
        </w:numPr>
        <w:spacing w:after="0" w:line="320" w:lineRule="exact"/>
        <w:ind w:left="567" w:hanging="425"/>
        <w:jc w:val="both"/>
        <w:rPr>
          <w:rStyle w:val="Teksttreci"/>
          <w:rFonts w:ascii="Times New Roman" w:eastAsiaTheme="minorHAnsi" w:hAnsi="Times New Roman" w:cs="Times New Roman"/>
          <w:color w:val="auto"/>
          <w:spacing w:val="0"/>
          <w:sz w:val="24"/>
          <w:szCs w:val="24"/>
          <w:lang w:eastAsia="en-US" w:bidi="ar-SA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nauczyciel mianowany lub dyplomowany, zatrudniony na stanowisku wymagającym kwalifikacji pedagogicznych w urzędzie organu administracji rządowej, kuratorium </w:t>
      </w:r>
      <w:r>
        <w:rPr>
          <w:rStyle w:val="Teksttreci"/>
          <w:rFonts w:ascii="Times New Roman" w:hAnsi="Times New Roman" w:cs="Times New Roman"/>
          <w:sz w:val="24"/>
          <w:szCs w:val="24"/>
        </w:rPr>
        <w:lastRenderedPageBreak/>
        <w:t xml:space="preserve">oświaty, Centrum Edukacji Artystycznej, Centralnej Komisji Egzaminacyjnej </w:t>
      </w:r>
      <w:r>
        <w:rPr>
          <w:rStyle w:val="Teksttreci"/>
          <w:rFonts w:ascii="Times New Roman" w:hAnsi="Times New Roman" w:cs="Times New Roman"/>
          <w:sz w:val="24"/>
          <w:szCs w:val="24"/>
        </w:rPr>
        <w:br/>
        <w:t xml:space="preserve">i okręgowych komisjach egzaminacyjnych, lub </w:t>
      </w:r>
    </w:p>
    <w:p w14:paraId="2C753B5F" w14:textId="77777777" w:rsidR="008E622C" w:rsidRDefault="008E622C" w:rsidP="008E622C">
      <w:pPr>
        <w:pStyle w:val="Akapitzlist"/>
        <w:numPr>
          <w:ilvl w:val="0"/>
          <w:numId w:val="20"/>
        </w:numPr>
        <w:spacing w:after="0" w:line="320" w:lineRule="exact"/>
        <w:ind w:left="567" w:hanging="425"/>
        <w:jc w:val="both"/>
        <w:rPr>
          <w:rStyle w:val="Teksttreci"/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nauczyciel mianowany lub dyplomowany, zatrudniony na stanowisku innym niż określone w </w:t>
      </w:r>
      <w:r w:rsidR="002A4046">
        <w:rPr>
          <w:rStyle w:val="Teksttreci"/>
          <w:rFonts w:ascii="Times New Roman" w:hAnsi="Times New Roman" w:cs="Times New Roman"/>
          <w:sz w:val="24"/>
          <w:szCs w:val="24"/>
        </w:rPr>
        <w:t>p</w:t>
      </w:r>
      <w:r>
        <w:rPr>
          <w:rStyle w:val="Teksttreci"/>
          <w:rFonts w:ascii="Times New Roman" w:hAnsi="Times New Roman" w:cs="Times New Roman"/>
          <w:sz w:val="24"/>
          <w:szCs w:val="24"/>
        </w:rPr>
        <w:t>pkt 1, na którym są realizowane zadania z zakresu oświaty, w urzędzie organu administracji rządowej, kuratorium oświaty, Centrum Edukacji Artystycznej, Centralnej Komisji Egzaminacyjnej i okręgowych komisji egzaminacyjnych, lub                na stanowisku, na którym są realizowane zadania z zakresu oświaty w urzędzie organu administracji samorządowej, lub</w:t>
      </w:r>
    </w:p>
    <w:p w14:paraId="28737C36" w14:textId="77777777" w:rsidR="008E622C" w:rsidRDefault="008E622C" w:rsidP="008E622C">
      <w:pPr>
        <w:pStyle w:val="Akapitzlist"/>
        <w:numPr>
          <w:ilvl w:val="0"/>
          <w:numId w:val="20"/>
        </w:numPr>
        <w:spacing w:after="0" w:line="320" w:lineRule="exact"/>
        <w:ind w:left="567" w:hanging="425"/>
        <w:jc w:val="both"/>
        <w:rPr>
          <w:rStyle w:val="Teksttreci"/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nauczyciel mianowany lub dyplomowany urlopowany lub zwolniony z obowiązku świadczenia pracy na podstawie przepisów ustawy z dnia 23 maja 1991 r. o związkach zawodowych (Dz. U. z 2022 r. poz. 854)</w:t>
      </w:r>
    </w:p>
    <w:p w14:paraId="7170EF24" w14:textId="77777777" w:rsidR="008E622C" w:rsidRDefault="008E622C" w:rsidP="008E622C">
      <w:pPr>
        <w:pStyle w:val="Akapitzlist"/>
        <w:spacing w:after="0" w:line="320" w:lineRule="exact"/>
        <w:ind w:left="567"/>
        <w:jc w:val="both"/>
        <w:rPr>
          <w:rStyle w:val="Teksttreci"/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- spełniający wymagania określone w rozporządzeniu, z wyjątkiem wymogu posiadania co najmniej bardzo dobrej oceny pracy albo pozytywnej oceny dorobku zawodowego.</w:t>
      </w:r>
    </w:p>
    <w:p w14:paraId="14933BE1" w14:textId="77777777" w:rsidR="008E622C" w:rsidRDefault="008E622C" w:rsidP="008E622C">
      <w:pPr>
        <w:pStyle w:val="Akapitzlist"/>
        <w:spacing w:after="0" w:line="320" w:lineRule="exact"/>
        <w:ind w:left="567"/>
        <w:jc w:val="both"/>
      </w:pPr>
    </w:p>
    <w:p w14:paraId="6F6CEDB1" w14:textId="77777777" w:rsidR="008E622C" w:rsidRDefault="008E622C" w:rsidP="008E622C">
      <w:pPr>
        <w:widowControl w:val="0"/>
        <w:tabs>
          <w:tab w:val="left" w:pos="410"/>
        </w:tabs>
        <w:spacing w:after="0" w:line="320" w:lineRule="exact"/>
        <w:ind w:right="20"/>
        <w:jc w:val="both"/>
        <w:rPr>
          <w:rStyle w:val="Teksttreci"/>
          <w:rFonts w:ascii="Times New Roman" w:hAnsi="Times New Roman" w:cs="Times New Roman"/>
          <w:b/>
          <w:sz w:val="24"/>
          <w:szCs w:val="24"/>
        </w:rPr>
      </w:pPr>
      <w:r>
        <w:rPr>
          <w:rStyle w:val="Teksttreci"/>
          <w:rFonts w:ascii="Times New Roman" w:hAnsi="Times New Roman" w:cs="Times New Roman"/>
          <w:b/>
          <w:sz w:val="24"/>
          <w:szCs w:val="24"/>
        </w:rPr>
        <w:t>IV. Wskazanie wymaganych dokumentów.</w:t>
      </w:r>
    </w:p>
    <w:p w14:paraId="40E7A007" w14:textId="77777777" w:rsidR="008E622C" w:rsidRDefault="008E622C" w:rsidP="008E622C">
      <w:pPr>
        <w:widowControl w:val="0"/>
        <w:tabs>
          <w:tab w:val="left" w:pos="410"/>
        </w:tabs>
        <w:spacing w:after="0" w:line="320" w:lineRule="exact"/>
        <w:ind w:left="440" w:right="20"/>
        <w:jc w:val="both"/>
      </w:pP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Zgodnie z § 1 ust. 2 pkt 4 rozporządzenia Ministra Edukacji Narodowej z dnia </w:t>
      </w:r>
      <w:r>
        <w:rPr>
          <w:rStyle w:val="Teksttreci"/>
          <w:rFonts w:ascii="Times New Roman" w:hAnsi="Times New Roman" w:cs="Times New Roman"/>
          <w:sz w:val="24"/>
          <w:szCs w:val="24"/>
        </w:rPr>
        <w:br/>
        <w:t xml:space="preserve">11 sierpnia 2017r. w sprawie regulaminu konkursu na stanowisko dyrektora publicznego przedszkola, publicznej szkoły podstawowej, publicznej szkoły ponadpodstawowej lub publicznej placówki oraz trybu pracy komisji konkursowej </w:t>
      </w:r>
      <w:r>
        <w:rPr>
          <w:rStyle w:val="Teksttreci"/>
          <w:rFonts w:ascii="Times New Roman" w:hAnsi="Times New Roman" w:cs="Times New Roman"/>
          <w:sz w:val="24"/>
          <w:szCs w:val="24"/>
        </w:rPr>
        <w:br/>
        <w:t xml:space="preserve">(Dz. U. z 2021 r. poz. 1428 ) </w:t>
      </w:r>
      <w:r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4"/>
          <w:sz w:val="24"/>
          <w:szCs w:val="24"/>
        </w:rPr>
        <w:t>oferty osób przystępujących do konkursu powinny zawierać:</w:t>
      </w:r>
    </w:p>
    <w:p w14:paraId="10F308C8" w14:textId="77777777" w:rsidR="008E622C" w:rsidRDefault="008E622C" w:rsidP="008E622C">
      <w:pPr>
        <w:widowControl w:val="0"/>
        <w:numPr>
          <w:ilvl w:val="0"/>
          <w:numId w:val="10"/>
        </w:numPr>
        <w:spacing w:after="0" w:line="320" w:lineRule="exact"/>
        <w:ind w:left="440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uzasadnienie przystąpienia do konkursu wraz z koncepcją funkcjonowania i rozwoju Gminnego Przedszkola Publicznego w Jeninie;</w:t>
      </w:r>
    </w:p>
    <w:p w14:paraId="56A4AB22" w14:textId="77777777" w:rsidR="008E622C" w:rsidRDefault="008E622C" w:rsidP="008E622C">
      <w:pPr>
        <w:widowControl w:val="0"/>
        <w:numPr>
          <w:ilvl w:val="0"/>
          <w:numId w:val="10"/>
        </w:numPr>
        <w:spacing w:after="0" w:line="320" w:lineRule="exact"/>
        <w:ind w:left="44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życiorys z opisem przebiegu pracy zawodowej, zawierający w szczególności informację o:</w:t>
      </w:r>
    </w:p>
    <w:p w14:paraId="06462653" w14:textId="77777777" w:rsidR="008E622C" w:rsidRDefault="008E622C" w:rsidP="008E622C">
      <w:pPr>
        <w:widowControl w:val="0"/>
        <w:numPr>
          <w:ilvl w:val="0"/>
          <w:numId w:val="21"/>
        </w:numPr>
        <w:spacing w:after="0" w:line="320" w:lineRule="exact"/>
        <w:ind w:left="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stażu pracy pedagogicznej - w przypadku nauczyciela albo</w:t>
      </w:r>
    </w:p>
    <w:p w14:paraId="4C38F201" w14:textId="77777777" w:rsidR="008E622C" w:rsidRDefault="008E622C" w:rsidP="008E622C">
      <w:pPr>
        <w:widowControl w:val="0"/>
        <w:numPr>
          <w:ilvl w:val="0"/>
          <w:numId w:val="21"/>
        </w:numPr>
        <w:spacing w:after="0" w:line="320" w:lineRule="exact"/>
        <w:ind w:left="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stażu pracy dydaktycznej - w przypadku nauczyciela akademickiego albo</w:t>
      </w:r>
    </w:p>
    <w:p w14:paraId="3FA8DE84" w14:textId="77777777" w:rsidR="008E622C" w:rsidRDefault="008E622C" w:rsidP="008E622C">
      <w:pPr>
        <w:widowControl w:val="0"/>
        <w:numPr>
          <w:ilvl w:val="0"/>
          <w:numId w:val="21"/>
        </w:numPr>
        <w:spacing w:after="0" w:line="320" w:lineRule="exact"/>
        <w:ind w:left="600" w:hanging="1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  stażu pracy, w tym stażu pracy na stanowisku kierowniczym - w przypadku osoby      niebędącej nauczycielem;</w:t>
      </w:r>
    </w:p>
    <w:p w14:paraId="4C6D32BD" w14:textId="77777777" w:rsidR="008E622C" w:rsidRDefault="008E622C" w:rsidP="008E622C">
      <w:pPr>
        <w:widowControl w:val="0"/>
        <w:numPr>
          <w:ilvl w:val="0"/>
          <w:numId w:val="10"/>
        </w:numPr>
        <w:spacing w:after="0" w:line="320" w:lineRule="exact"/>
        <w:ind w:left="44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oświadczenie zawierające następujące dane osobowe kandydata:</w:t>
      </w:r>
    </w:p>
    <w:p w14:paraId="14404CC3" w14:textId="77777777" w:rsidR="008E622C" w:rsidRDefault="008E622C" w:rsidP="008E622C">
      <w:pPr>
        <w:widowControl w:val="0"/>
        <w:numPr>
          <w:ilvl w:val="0"/>
          <w:numId w:val="21"/>
        </w:numPr>
        <w:spacing w:after="0" w:line="320" w:lineRule="exact"/>
        <w:ind w:left="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imię (imiona) i nazwisko,</w:t>
      </w:r>
    </w:p>
    <w:p w14:paraId="01CD8EFD" w14:textId="77777777" w:rsidR="008E622C" w:rsidRDefault="008E622C" w:rsidP="008E622C">
      <w:pPr>
        <w:widowControl w:val="0"/>
        <w:numPr>
          <w:ilvl w:val="0"/>
          <w:numId w:val="21"/>
        </w:numPr>
        <w:spacing w:after="0" w:line="320" w:lineRule="exact"/>
        <w:ind w:left="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datę i miejsce urodzenia,</w:t>
      </w:r>
    </w:p>
    <w:p w14:paraId="45F33196" w14:textId="77777777" w:rsidR="008E622C" w:rsidRDefault="008E622C" w:rsidP="008E622C">
      <w:pPr>
        <w:widowControl w:val="0"/>
        <w:numPr>
          <w:ilvl w:val="0"/>
          <w:numId w:val="21"/>
        </w:numPr>
        <w:spacing w:after="0" w:line="320" w:lineRule="exact"/>
        <w:ind w:left="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obywatelstwo,</w:t>
      </w:r>
    </w:p>
    <w:p w14:paraId="1DC231BF" w14:textId="77777777" w:rsidR="008E622C" w:rsidRDefault="008E622C" w:rsidP="008E622C">
      <w:pPr>
        <w:widowControl w:val="0"/>
        <w:numPr>
          <w:ilvl w:val="0"/>
          <w:numId w:val="21"/>
        </w:numPr>
        <w:spacing w:after="0" w:line="320" w:lineRule="exact"/>
        <w:ind w:left="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miejsce zamieszkania (adres do korespondencji);</w:t>
      </w:r>
    </w:p>
    <w:p w14:paraId="3DFB263B" w14:textId="77777777" w:rsidR="008E622C" w:rsidRDefault="008E622C" w:rsidP="008E622C">
      <w:pPr>
        <w:widowControl w:val="0"/>
        <w:numPr>
          <w:ilvl w:val="0"/>
          <w:numId w:val="10"/>
        </w:numPr>
        <w:tabs>
          <w:tab w:val="left" w:pos="410"/>
          <w:tab w:val="left" w:pos="2737"/>
          <w:tab w:val="right" w:pos="9110"/>
        </w:tabs>
        <w:spacing w:after="0" w:line="320" w:lineRule="exact"/>
        <w:ind w:left="44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poświadczone przez kandydata za zgodność z oryginałem kopie dokumentów</w:t>
      </w:r>
    </w:p>
    <w:p w14:paraId="66F687F6" w14:textId="77777777" w:rsidR="008E622C" w:rsidRDefault="008E622C" w:rsidP="008E622C">
      <w:pPr>
        <w:spacing w:after="0" w:line="320" w:lineRule="exact"/>
        <w:ind w:left="440"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potwierdzających posiadanie wymaganego stażu pracy, o którym mowa w ppkt 2, świadectwa pracy, zaświadczenia o zatrudnieniu lub inne dokumenty potwierdzające okres zatrudnienia;</w:t>
      </w:r>
    </w:p>
    <w:p w14:paraId="1ACAE31A" w14:textId="77777777" w:rsidR="008E622C" w:rsidRDefault="008E622C" w:rsidP="008E622C">
      <w:pPr>
        <w:widowControl w:val="0"/>
        <w:numPr>
          <w:ilvl w:val="0"/>
          <w:numId w:val="10"/>
        </w:numPr>
        <w:tabs>
          <w:tab w:val="left" w:pos="410"/>
          <w:tab w:val="left" w:pos="2735"/>
          <w:tab w:val="right" w:pos="9072"/>
        </w:tabs>
        <w:spacing w:after="0" w:line="320" w:lineRule="exact"/>
        <w:ind w:left="440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poświadczone przez kandydata za zgodność z oryginałem kopie dokumentów </w:t>
      </w:r>
      <w:r>
        <w:rPr>
          <w:rStyle w:val="Teksttreci"/>
          <w:rFonts w:ascii="Times New Roman" w:hAnsi="Times New Roman" w:cs="Times New Roman"/>
          <w:sz w:val="24"/>
          <w:szCs w:val="24"/>
        </w:rPr>
        <w:br/>
        <w:t>potwierdzających posiadanie wymaganego wykształcenia, w tym dyplomu ukończenia studiów pierwszego stopnia, studiów drugiego stopnia,</w:t>
      </w:r>
      <w:r>
        <w:rPr>
          <w:rStyle w:val="Teksttreci"/>
          <w:rFonts w:ascii="Times New Roman" w:hAnsi="Times New Roman" w:cs="Times New Roman"/>
          <w:sz w:val="24"/>
          <w:szCs w:val="24"/>
        </w:rPr>
        <w:tab/>
        <w:t xml:space="preserve">jednolitych studiów magisterskich </w:t>
      </w:r>
      <w:r>
        <w:rPr>
          <w:rStyle w:val="Teksttreci"/>
          <w:rFonts w:ascii="Times New Roman" w:hAnsi="Times New Roman" w:cs="Times New Roman"/>
          <w:sz w:val="24"/>
          <w:szCs w:val="24"/>
        </w:rPr>
        <w:br/>
        <w:t xml:space="preserve">lub świadectwa ukończenia studiów podyplomowych z zakresu zarządzania albo </w:t>
      </w:r>
      <w:r>
        <w:rPr>
          <w:rStyle w:val="Teksttreci"/>
          <w:rFonts w:ascii="Times New Roman" w:hAnsi="Times New Roman" w:cs="Times New Roman"/>
          <w:sz w:val="24"/>
          <w:szCs w:val="24"/>
        </w:rPr>
        <w:lastRenderedPageBreak/>
        <w:t>świadectwa ukończenia kursu kwalifikacyjnego z zakresu zarządzania oświatą;</w:t>
      </w:r>
    </w:p>
    <w:p w14:paraId="74772426" w14:textId="77777777" w:rsidR="008E622C" w:rsidRDefault="008E622C" w:rsidP="008E622C">
      <w:pPr>
        <w:widowControl w:val="0"/>
        <w:numPr>
          <w:ilvl w:val="0"/>
          <w:numId w:val="10"/>
        </w:numPr>
        <w:spacing w:after="0" w:line="320" w:lineRule="exact"/>
        <w:ind w:left="440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w przypadku cudzoziemca - poświadczonej przez kandydata za zgodność z oryginałem kopii:</w:t>
      </w:r>
    </w:p>
    <w:p w14:paraId="19B2BF7E" w14:textId="77777777" w:rsidR="008E622C" w:rsidRDefault="008E622C" w:rsidP="008E622C">
      <w:pPr>
        <w:widowControl w:val="0"/>
        <w:numPr>
          <w:ilvl w:val="0"/>
          <w:numId w:val="21"/>
        </w:numPr>
        <w:spacing w:after="0" w:line="320" w:lineRule="exact"/>
        <w:ind w:left="440"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 dokumentu potwierdzającego znajomość języka polskiego, o którym mowa </w:t>
      </w:r>
      <w:r>
        <w:rPr>
          <w:rStyle w:val="Teksttreci"/>
          <w:rFonts w:ascii="Times New Roman" w:hAnsi="Times New Roman" w:cs="Times New Roman"/>
          <w:sz w:val="24"/>
          <w:szCs w:val="24"/>
        </w:rPr>
        <w:br/>
        <w:t>w ustawie z dnia 7 października 1999 r. o języku polskim (Dz. U. z 2021 r. poz. 672 ), lub</w:t>
      </w:r>
    </w:p>
    <w:p w14:paraId="7968F7A6" w14:textId="77777777" w:rsidR="008E622C" w:rsidRDefault="008E622C" w:rsidP="008E622C">
      <w:pPr>
        <w:widowControl w:val="0"/>
        <w:numPr>
          <w:ilvl w:val="0"/>
          <w:numId w:val="21"/>
        </w:numPr>
        <w:spacing w:after="0" w:line="320" w:lineRule="exact"/>
        <w:ind w:left="440"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 dyplomu ukończenia studiów pierwszego stopnia, studiów drugiego stopnia lub jednolitych studiów magisterskich na kierunku filologia polska, lub</w:t>
      </w:r>
    </w:p>
    <w:p w14:paraId="4AF181F5" w14:textId="77777777" w:rsidR="008E622C" w:rsidRDefault="008E622C" w:rsidP="008E622C">
      <w:pPr>
        <w:widowControl w:val="0"/>
        <w:numPr>
          <w:ilvl w:val="0"/>
          <w:numId w:val="21"/>
        </w:numPr>
        <w:spacing w:after="0" w:line="320" w:lineRule="exact"/>
        <w:ind w:left="440"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 dokumentu potwierdzającego prawo do wykonywania zawodu tłumacza przysięgłego języka polskiego;</w:t>
      </w:r>
    </w:p>
    <w:p w14:paraId="2E136826" w14:textId="77777777" w:rsidR="008E622C" w:rsidRDefault="008E622C" w:rsidP="008E622C">
      <w:pPr>
        <w:widowControl w:val="0"/>
        <w:numPr>
          <w:ilvl w:val="0"/>
          <w:numId w:val="10"/>
        </w:numPr>
        <w:spacing w:after="0" w:line="320" w:lineRule="exact"/>
        <w:ind w:left="440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poświadczoną przez kandydata za zgodność z oryginałem kopię zaświadczenia lekarskiego o braku przeciwwskazań zdrowotnych do wykonywania pracy na stanowisku kierowniczym;</w:t>
      </w:r>
    </w:p>
    <w:p w14:paraId="398F52F8" w14:textId="77777777" w:rsidR="008E622C" w:rsidRDefault="008E622C" w:rsidP="008E622C">
      <w:pPr>
        <w:widowControl w:val="0"/>
        <w:numPr>
          <w:ilvl w:val="0"/>
          <w:numId w:val="10"/>
        </w:numPr>
        <w:spacing w:after="0" w:line="320" w:lineRule="exact"/>
        <w:ind w:left="440" w:right="20" w:hanging="420"/>
        <w:jc w:val="both"/>
        <w:rPr>
          <w:rStyle w:val="Teksttreci"/>
          <w:rFonts w:ascii="Times New Roman" w:eastAsiaTheme="minorHAnsi" w:hAnsi="Times New Roman" w:cs="Times New Roman"/>
          <w:color w:val="auto"/>
          <w:spacing w:val="0"/>
          <w:sz w:val="24"/>
          <w:szCs w:val="24"/>
          <w:lang w:eastAsia="en-US" w:bidi="ar-SA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oświadczenie, że przeciwko kandydatowi nie toczy się postępowanie o przestępstwo ścigane z oskarżenia publicznego lub postępowanie dyscyplinarne;</w:t>
      </w:r>
    </w:p>
    <w:p w14:paraId="4A6ED3C7" w14:textId="77777777" w:rsidR="008E622C" w:rsidRDefault="008E622C" w:rsidP="008E622C">
      <w:pPr>
        <w:widowControl w:val="0"/>
        <w:numPr>
          <w:ilvl w:val="0"/>
          <w:numId w:val="10"/>
        </w:numPr>
        <w:spacing w:after="0" w:line="320" w:lineRule="exact"/>
        <w:ind w:left="440" w:right="20" w:hanging="420"/>
        <w:jc w:val="both"/>
      </w:pPr>
      <w:r>
        <w:rPr>
          <w:rStyle w:val="Teksttreci"/>
          <w:rFonts w:ascii="Times New Roman" w:hAnsi="Times New Roman" w:cs="Times New Roman"/>
          <w:sz w:val="24"/>
          <w:szCs w:val="24"/>
        </w:rPr>
        <w:t>oświadczenie, że kandydat nie był skazany prawomocnym wyrokiem za umyślne przestępstwo lub umyślne przestępstwo skarbowe;</w:t>
      </w:r>
    </w:p>
    <w:p w14:paraId="18BF5169" w14:textId="77777777" w:rsidR="008E622C" w:rsidRDefault="008E622C" w:rsidP="008E622C">
      <w:pPr>
        <w:widowControl w:val="0"/>
        <w:numPr>
          <w:ilvl w:val="0"/>
          <w:numId w:val="10"/>
        </w:numPr>
        <w:spacing w:after="0" w:line="320" w:lineRule="exact"/>
        <w:ind w:left="440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oświadczenie, że kandydat nie był karany zakazem pełnienia funkcji związanych </w:t>
      </w:r>
      <w:r>
        <w:rPr>
          <w:rStyle w:val="Teksttreci"/>
          <w:rFonts w:ascii="Times New Roman" w:hAnsi="Times New Roman" w:cs="Times New Roman"/>
          <w:sz w:val="24"/>
          <w:szCs w:val="24"/>
        </w:rPr>
        <w:br/>
        <w:t>z dysponowaniem środkami publicznymi, o którym mowa w art. 31 ust. 1 pkt 4 ustawy z dnia 17 grudnia 2004 r. o odpowiedzialności za naruszenie dyscypliny finansów publicznych (Dz. U. z 2021 r. poz. 289 ze zm.);</w:t>
      </w:r>
    </w:p>
    <w:p w14:paraId="7EA2F3FF" w14:textId="77777777" w:rsidR="008E622C" w:rsidRDefault="008E622C" w:rsidP="008E622C">
      <w:pPr>
        <w:widowControl w:val="0"/>
        <w:numPr>
          <w:ilvl w:val="0"/>
          <w:numId w:val="10"/>
        </w:numPr>
        <w:spacing w:after="0" w:line="320" w:lineRule="exact"/>
        <w:ind w:left="440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poświadczoną przez kandydata za zgodność z oryginałem kopię aktu nadania stopnia nauczyciela mianowanego lub dyplomowanego - w przypadku nauczyciela;</w:t>
      </w:r>
    </w:p>
    <w:p w14:paraId="4C776915" w14:textId="77777777" w:rsidR="008E622C" w:rsidRDefault="008E622C" w:rsidP="008E622C">
      <w:pPr>
        <w:widowControl w:val="0"/>
        <w:numPr>
          <w:ilvl w:val="0"/>
          <w:numId w:val="10"/>
        </w:numPr>
        <w:spacing w:after="0" w:line="320" w:lineRule="exact"/>
        <w:ind w:left="440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poświadczoną przez kandydata za zgodność z oryginałem kopię karty oceny pracy lub oceny dorobku zawodowego - w przypadku nauczyciela i nauczyciela akademickiego;</w:t>
      </w:r>
    </w:p>
    <w:p w14:paraId="1C0736C1" w14:textId="77777777" w:rsidR="008E622C" w:rsidRDefault="008E622C" w:rsidP="008E622C">
      <w:pPr>
        <w:widowControl w:val="0"/>
        <w:numPr>
          <w:ilvl w:val="0"/>
          <w:numId w:val="10"/>
        </w:numPr>
        <w:spacing w:after="0" w:line="320" w:lineRule="exact"/>
        <w:ind w:left="440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w przypadku nauczyciela i nauczyciela akademickiego - oświadczenia, że kandydat nie był prawomocnie ukarany karą dyscyplinarną, o której mowa w art. 76 ust. 1 ustawy </w:t>
      </w:r>
      <w:r>
        <w:rPr>
          <w:rStyle w:val="Teksttreci"/>
          <w:rFonts w:ascii="Times New Roman" w:hAnsi="Times New Roman" w:cs="Times New Roman"/>
          <w:sz w:val="24"/>
          <w:szCs w:val="24"/>
        </w:rPr>
        <w:br/>
        <w:t xml:space="preserve">z dnia 26 stycznia 1982 r. - Karta Nauczyciela (Dz. U. z 2021 r. poz. 1762 ze zm. ), </w:t>
      </w:r>
      <w:r>
        <w:rPr>
          <w:rStyle w:val="Teksttreci"/>
          <w:rFonts w:ascii="Times New Roman" w:hAnsi="Times New Roman" w:cs="Times New Roman"/>
          <w:sz w:val="24"/>
          <w:szCs w:val="24"/>
        </w:rPr>
        <w:br/>
        <w:t>lub karą dyscyplinarną, o której mowa w art. 276 ust. l ustawy z dnia 20 lipca 2018 r. - Prawo o szkolnictwie wyższym i nauce (Dz. U. z 2022 r. poz. 574 ze zm.);</w:t>
      </w:r>
    </w:p>
    <w:p w14:paraId="5BCC41B5" w14:textId="77777777" w:rsidR="008E622C" w:rsidRDefault="008E622C" w:rsidP="008E622C">
      <w:pPr>
        <w:widowControl w:val="0"/>
        <w:numPr>
          <w:ilvl w:val="0"/>
          <w:numId w:val="10"/>
        </w:numPr>
        <w:spacing w:after="0" w:line="320" w:lineRule="exact"/>
        <w:ind w:left="440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oświadczenia, że kandydat ma pełną zdolność do czynności prawnych i korzysta z pełni praw publicznych;</w:t>
      </w:r>
    </w:p>
    <w:p w14:paraId="4601B46A" w14:textId="77777777" w:rsidR="008E622C" w:rsidRDefault="008E622C" w:rsidP="008E622C">
      <w:pPr>
        <w:spacing w:after="0" w:line="320" w:lineRule="exact"/>
        <w:ind w:left="440" w:right="20"/>
        <w:jc w:val="both"/>
        <w:rPr>
          <w:rFonts w:ascii="Times New Roman" w:hAnsi="Times New Roman" w:cs="Times New Roman"/>
          <w:sz w:val="24"/>
          <w:szCs w:val="24"/>
        </w:rPr>
      </w:pPr>
    </w:p>
    <w:p w14:paraId="4A73236B" w14:textId="77777777" w:rsidR="008E622C" w:rsidRDefault="008E622C" w:rsidP="008E622C">
      <w:pPr>
        <w:widowControl w:val="0"/>
        <w:tabs>
          <w:tab w:val="left" w:pos="447"/>
        </w:tabs>
        <w:spacing w:after="0" w:line="320" w:lineRule="exact"/>
        <w:jc w:val="both"/>
        <w:rPr>
          <w:rStyle w:val="Teksttreci2"/>
          <w:rFonts w:ascii="Times New Roman" w:hAnsi="Times New Roman" w:cs="Times New Roman"/>
          <w:sz w:val="24"/>
          <w:szCs w:val="24"/>
        </w:rPr>
      </w:pPr>
      <w:r>
        <w:rPr>
          <w:rStyle w:val="Teksttreci2"/>
          <w:rFonts w:ascii="Times New Roman" w:hAnsi="Times New Roman" w:cs="Times New Roman"/>
          <w:sz w:val="24"/>
          <w:szCs w:val="24"/>
        </w:rPr>
        <w:t>V. Informacja o sposobie i terminie składania ofert.</w:t>
      </w:r>
    </w:p>
    <w:p w14:paraId="3E22A2B4" w14:textId="77777777" w:rsidR="008E622C" w:rsidRDefault="008E622C" w:rsidP="008E622C">
      <w:pPr>
        <w:widowControl w:val="0"/>
        <w:tabs>
          <w:tab w:val="left" w:pos="447"/>
        </w:tabs>
        <w:spacing w:after="0" w:line="320" w:lineRule="exact"/>
        <w:jc w:val="both"/>
      </w:pPr>
    </w:p>
    <w:p w14:paraId="51C89D45" w14:textId="77777777" w:rsidR="008E622C" w:rsidRDefault="008E622C" w:rsidP="008E622C">
      <w:pPr>
        <w:spacing w:after="0" w:line="320" w:lineRule="exact"/>
        <w:ind w:right="20"/>
        <w:jc w:val="both"/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</w:pPr>
      <w:r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</w:rPr>
        <w:t xml:space="preserve">    </w:t>
      </w: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>Oferty należy składać w zamknięt</w:t>
      </w:r>
      <w:r w:rsidR="002A4046"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>ej</w:t>
      </w: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 xml:space="preserve"> kopercie z podanym adresem zwrotnym, numerem telefonu do kontaktu oraz z dopiskiem:</w:t>
      </w:r>
    </w:p>
    <w:p w14:paraId="18463DA8" w14:textId="77777777" w:rsidR="008E622C" w:rsidRDefault="008E622C" w:rsidP="008E622C">
      <w:pPr>
        <w:spacing w:after="0" w:line="320" w:lineRule="exact"/>
        <w:ind w:right="20"/>
        <w:jc w:val="center"/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</w:rPr>
      </w:pPr>
      <w:r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</w:rPr>
        <w:t xml:space="preserve">„ Konkurs na stanowisko dyrektora Gminnego Przedszkola Publicznego w Jeninie, </w:t>
      </w:r>
      <w:r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</w:rPr>
        <w:br/>
        <w:t>ul. Lipowa 6”,</w:t>
      </w:r>
    </w:p>
    <w:p w14:paraId="59B8047C" w14:textId="77777777" w:rsidR="008E622C" w:rsidRDefault="008E622C" w:rsidP="008E622C">
      <w:pPr>
        <w:spacing w:after="0" w:line="320" w:lineRule="exact"/>
        <w:ind w:right="20"/>
        <w:jc w:val="both"/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</w:pPr>
      <w:r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  <w:u w:val="single"/>
        </w:rPr>
        <w:t xml:space="preserve">w terminie do dnia </w:t>
      </w:r>
      <w:r w:rsidR="0018787E"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  <w:u w:val="single"/>
        </w:rPr>
        <w:t>07 czerwca</w:t>
      </w:r>
      <w:r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  <w:u w:val="single"/>
        </w:rPr>
        <w:t xml:space="preserve"> 2022r</w:t>
      </w:r>
      <w:r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</w:rPr>
        <w:t>.</w:t>
      </w: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 xml:space="preserve"> osobiście w sekretariacie Urzędu Gminy Bogdaniec, </w:t>
      </w: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br/>
        <w:t>ul. Mickiewicza 45 ( pok. Nr 16):</w:t>
      </w:r>
    </w:p>
    <w:p w14:paraId="0390FA91" w14:textId="77777777" w:rsidR="008E622C" w:rsidRDefault="008E622C" w:rsidP="008E622C">
      <w:pPr>
        <w:spacing w:after="0" w:line="320" w:lineRule="exact"/>
        <w:ind w:right="20"/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</w:pP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>- poniedziałek                   od 7</w:t>
      </w: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  <w:vertAlign w:val="superscript"/>
        </w:rPr>
        <w:t>.30</w:t>
      </w: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 xml:space="preserve"> do 17</w:t>
      </w: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  <w:vertAlign w:val="superscript"/>
        </w:rPr>
        <w:t>.00</w:t>
      </w:r>
    </w:p>
    <w:p w14:paraId="6BE94744" w14:textId="77777777" w:rsidR="008E622C" w:rsidRDefault="008E622C" w:rsidP="008E622C">
      <w:pPr>
        <w:spacing w:after="0" w:line="320" w:lineRule="exact"/>
        <w:ind w:right="20"/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</w:pP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lastRenderedPageBreak/>
        <w:t>- wtorek, środa, czwartek  od 7</w:t>
      </w: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  <w:vertAlign w:val="superscript"/>
        </w:rPr>
        <w:t>.30</w:t>
      </w: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 xml:space="preserve"> do 15</w:t>
      </w: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  <w:vertAlign w:val="superscript"/>
        </w:rPr>
        <w:t>.30</w:t>
      </w:r>
    </w:p>
    <w:p w14:paraId="6F5FFD8D" w14:textId="77777777" w:rsidR="008E622C" w:rsidRDefault="008E622C" w:rsidP="008E622C">
      <w:pPr>
        <w:spacing w:after="0" w:line="320" w:lineRule="exact"/>
        <w:ind w:right="20"/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</w:pP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>- piątek                              od 7</w:t>
      </w: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  <w:vertAlign w:val="superscript"/>
        </w:rPr>
        <w:t>.30</w:t>
      </w: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 xml:space="preserve"> do 14</w:t>
      </w: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  <w:vertAlign w:val="superscript"/>
        </w:rPr>
        <w:t>.00</w:t>
      </w: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 xml:space="preserve"> </w:t>
      </w:r>
    </w:p>
    <w:p w14:paraId="508F022F" w14:textId="77777777" w:rsidR="008E622C" w:rsidRDefault="008E622C" w:rsidP="008E622C">
      <w:pPr>
        <w:spacing w:after="0" w:line="320" w:lineRule="exact"/>
        <w:ind w:right="20"/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</w:pP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>lub listem poleconym na adres:</w:t>
      </w:r>
    </w:p>
    <w:p w14:paraId="19539793" w14:textId="77777777" w:rsidR="008E622C" w:rsidRDefault="008E622C" w:rsidP="008E622C">
      <w:pPr>
        <w:spacing w:after="0" w:line="320" w:lineRule="exact"/>
        <w:ind w:right="20"/>
        <w:jc w:val="center"/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</w:rPr>
      </w:pPr>
      <w:r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</w:rPr>
        <w:t>Urząd Gminy Bogdaniec</w:t>
      </w:r>
    </w:p>
    <w:p w14:paraId="36EA955B" w14:textId="77777777" w:rsidR="008E622C" w:rsidRDefault="008E622C" w:rsidP="008E622C">
      <w:pPr>
        <w:spacing w:after="0" w:line="320" w:lineRule="exact"/>
        <w:ind w:right="20"/>
        <w:jc w:val="center"/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</w:rPr>
      </w:pPr>
      <w:r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</w:rPr>
        <w:t>ul. Mickiewicza 45</w:t>
      </w:r>
    </w:p>
    <w:p w14:paraId="60708B50" w14:textId="77777777" w:rsidR="008E622C" w:rsidRDefault="008E622C" w:rsidP="008E622C">
      <w:pPr>
        <w:spacing w:after="0" w:line="320" w:lineRule="exact"/>
        <w:ind w:right="20"/>
        <w:jc w:val="center"/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</w:rPr>
      </w:pPr>
      <w:r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</w:rPr>
        <w:t>66-450 Bogdaniec</w:t>
      </w:r>
    </w:p>
    <w:p w14:paraId="589D724C" w14:textId="77777777" w:rsidR="008E622C" w:rsidRDefault="008E622C" w:rsidP="008E622C">
      <w:pPr>
        <w:spacing w:after="0" w:line="320" w:lineRule="exact"/>
        <w:ind w:right="20"/>
        <w:jc w:val="both"/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</w:pP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 xml:space="preserve">W przypadku wysłania dokumentów pocztą za datę doręczenia uważa się dzień wpływu </w:t>
      </w: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br/>
        <w:t>do Urzędu Gminy Bogdaniec.</w:t>
      </w:r>
    </w:p>
    <w:p w14:paraId="2B36BF94" w14:textId="77777777" w:rsidR="008E622C" w:rsidRDefault="008E622C" w:rsidP="008E622C">
      <w:pPr>
        <w:spacing w:after="0" w:line="320" w:lineRule="exact"/>
        <w:ind w:right="20"/>
      </w:pPr>
      <w:r>
        <w:rPr>
          <w:rFonts w:ascii="Times New Roman" w:hAnsi="Times New Roman" w:cs="Times New Roman"/>
          <w:sz w:val="24"/>
          <w:szCs w:val="24"/>
        </w:rPr>
        <w:t>Oferty złożone po terminie nie będą rozpatrywane.</w:t>
      </w:r>
    </w:p>
    <w:p w14:paraId="6E604ECE" w14:textId="77777777" w:rsidR="008E622C" w:rsidRDefault="008E622C" w:rsidP="008E622C">
      <w:pPr>
        <w:spacing w:after="0" w:line="320" w:lineRule="exact"/>
        <w:rPr>
          <w:rStyle w:val="Teksttreci"/>
          <w:rFonts w:ascii="Times New Roman" w:hAnsi="Times New Roman" w:cs="Times New Roman"/>
          <w:sz w:val="24"/>
          <w:szCs w:val="24"/>
          <w:u w:val="single"/>
        </w:rPr>
      </w:pPr>
      <w:r>
        <w:rPr>
          <w:rStyle w:val="Teksttreci"/>
          <w:rFonts w:ascii="Times New Roman" w:hAnsi="Times New Roman" w:cs="Times New Roman"/>
          <w:sz w:val="24"/>
          <w:szCs w:val="24"/>
          <w:u w:val="single"/>
        </w:rPr>
        <w:t>W konkursie nie dopuszcza się składanie ofert w postaci elektronicznej.</w:t>
      </w:r>
    </w:p>
    <w:p w14:paraId="7FBC1DF5" w14:textId="77777777" w:rsidR="008E622C" w:rsidRDefault="008E622C" w:rsidP="008E622C">
      <w:pPr>
        <w:spacing w:after="0" w:line="320" w:lineRule="exact"/>
        <w:rPr>
          <w:rStyle w:val="Teksttreci"/>
          <w:rFonts w:ascii="Times New Roman" w:hAnsi="Times New Roman" w:cs="Times New Roman"/>
          <w:sz w:val="24"/>
          <w:szCs w:val="24"/>
          <w:u w:val="single"/>
        </w:rPr>
      </w:pPr>
    </w:p>
    <w:p w14:paraId="6ED63A36" w14:textId="77777777" w:rsidR="008E622C" w:rsidRDefault="008E622C" w:rsidP="008E622C">
      <w:pPr>
        <w:spacing w:after="0" w:line="320" w:lineRule="exact"/>
        <w:jc w:val="both"/>
        <w:rPr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VI. Informacja  o  sposobie  powiadomienia  kandydatów  o  terminie  i  miejscu    </w:t>
      </w:r>
    </w:p>
    <w:p w14:paraId="2B840D59" w14:textId="77777777" w:rsidR="008E622C" w:rsidRDefault="008E622C" w:rsidP="008E622C">
      <w:pPr>
        <w:spacing w:after="0" w:line="320" w:lineRule="exac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przeprowadzenia  postępowania  konkursowego.</w:t>
      </w:r>
    </w:p>
    <w:p w14:paraId="0400E02F" w14:textId="77777777" w:rsidR="008E622C" w:rsidRDefault="008E622C" w:rsidP="008E622C">
      <w:pPr>
        <w:widowControl w:val="0"/>
        <w:tabs>
          <w:tab w:val="left" w:pos="537"/>
        </w:tabs>
        <w:spacing w:after="0" w:line="32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       Konkurs przeprowadzi komisja konkursowa powołana przez  Wójta Gminy  Bogdaniec.</w:t>
      </w:r>
    </w:p>
    <w:p w14:paraId="30A51E2D" w14:textId="77777777" w:rsidR="008E622C" w:rsidRDefault="008E622C" w:rsidP="008E622C">
      <w:pPr>
        <w:spacing w:after="0" w:line="320" w:lineRule="exact"/>
        <w:jc w:val="both"/>
        <w:rPr>
          <w:rStyle w:val="Teksttreci"/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O terminie i miejscu przeprowadzenia postępowania konkursowego kandydaci zostaną powiadomieni indywidualnie w formie pisemnej nie później niż na 7 dni przed terminem posiedzenia komisji konkursowej.</w:t>
      </w:r>
    </w:p>
    <w:p w14:paraId="4983798A" w14:textId="77777777" w:rsidR="008E622C" w:rsidRDefault="008E622C" w:rsidP="008E622C">
      <w:pPr>
        <w:spacing w:after="0" w:line="320" w:lineRule="exact"/>
        <w:jc w:val="both"/>
      </w:pPr>
      <w:r>
        <w:rPr>
          <w:rStyle w:val="Teksttreci"/>
          <w:rFonts w:ascii="Times New Roman" w:hAnsi="Times New Roman" w:cs="Times New Roman"/>
          <w:sz w:val="24"/>
          <w:szCs w:val="24"/>
        </w:rPr>
        <w:t>Na żądanie organu prowadzącego jednostkę oświatową kandydat jest obowiązany przedstawić oryginały dok</w:t>
      </w:r>
      <w:r w:rsidR="00910539">
        <w:rPr>
          <w:rStyle w:val="Teksttreci"/>
          <w:rFonts w:ascii="Times New Roman" w:hAnsi="Times New Roman" w:cs="Times New Roman"/>
          <w:sz w:val="24"/>
          <w:szCs w:val="24"/>
        </w:rPr>
        <w:t xml:space="preserve">umentów, o których mowa w pkt </w:t>
      </w:r>
      <w:r w:rsidR="00115EF2">
        <w:rPr>
          <w:rStyle w:val="Teksttreci"/>
          <w:rFonts w:ascii="Times New Roman" w:hAnsi="Times New Roman" w:cs="Times New Roman"/>
          <w:sz w:val="24"/>
          <w:szCs w:val="24"/>
        </w:rPr>
        <w:t>IV</w:t>
      </w: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 ppkt 4-7, 1</w:t>
      </w:r>
      <w:r w:rsidR="00910539">
        <w:rPr>
          <w:rStyle w:val="Teksttreci"/>
          <w:rFonts w:ascii="Times New Roman" w:hAnsi="Times New Roman" w:cs="Times New Roman"/>
          <w:sz w:val="24"/>
          <w:szCs w:val="24"/>
        </w:rPr>
        <w:t>1</w:t>
      </w:r>
      <w:r>
        <w:rPr>
          <w:rStyle w:val="Teksttreci"/>
          <w:rFonts w:ascii="Times New Roman" w:hAnsi="Times New Roman" w:cs="Times New Roman"/>
          <w:sz w:val="24"/>
          <w:szCs w:val="24"/>
        </w:rPr>
        <w:t>, 1</w:t>
      </w:r>
      <w:r w:rsidR="00910539">
        <w:rPr>
          <w:rStyle w:val="Teksttreci"/>
          <w:rFonts w:ascii="Times New Roman" w:hAnsi="Times New Roman" w:cs="Times New Roman"/>
          <w:sz w:val="24"/>
          <w:szCs w:val="24"/>
        </w:rPr>
        <w:t>2</w:t>
      </w:r>
      <w:r>
        <w:rPr>
          <w:rStyle w:val="Teksttreci"/>
          <w:rFonts w:ascii="Times New Roman" w:hAnsi="Times New Roman" w:cs="Times New Roman"/>
          <w:sz w:val="24"/>
          <w:szCs w:val="24"/>
        </w:rPr>
        <w:t>.                       Ponadto przed przystąpieniem do rozmowy z kandydatem dopuszczonym do postępowania konkursowego komisja konkursowa ma prawo żądać przedstawienia dowodu osobistego kandydata lub innego dokumentu potwierdzającego jego tożsamość oraz posiadane obywatelstwo.</w:t>
      </w:r>
    </w:p>
    <w:p w14:paraId="53DA9120" w14:textId="77777777" w:rsidR="008E622C" w:rsidRDefault="008E622C" w:rsidP="008E622C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14:paraId="02FE6B58" w14:textId="77777777" w:rsidR="008E622C" w:rsidRDefault="008E622C" w:rsidP="008E622C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14:paraId="7568C5F7" w14:textId="77777777" w:rsidR="008E622C" w:rsidRDefault="008E622C" w:rsidP="008E622C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14:paraId="4F7F7B02" w14:textId="77777777" w:rsidR="008E622C" w:rsidRDefault="008E622C" w:rsidP="008E622C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14:paraId="689EEA3E" w14:textId="77777777" w:rsidR="008E622C" w:rsidRDefault="008E622C" w:rsidP="008E622C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14:paraId="338D49A8" w14:textId="77777777" w:rsidR="008E622C" w:rsidRDefault="008E622C" w:rsidP="008E622C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14:paraId="4E4F728B" w14:textId="77777777" w:rsidR="008E622C" w:rsidRDefault="008E622C" w:rsidP="008E622C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14:paraId="58EA2765" w14:textId="77777777" w:rsidR="008E622C" w:rsidRDefault="008E622C" w:rsidP="008E622C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14:paraId="29F632EC" w14:textId="77777777" w:rsidR="008E622C" w:rsidRDefault="008E622C" w:rsidP="008E622C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14:paraId="650C4A6B" w14:textId="77777777" w:rsidR="008E622C" w:rsidRDefault="008E622C" w:rsidP="008E622C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14:paraId="238FDE0A" w14:textId="77777777" w:rsidR="008E622C" w:rsidRDefault="008E622C" w:rsidP="008E622C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14:paraId="6145E013" w14:textId="77777777" w:rsidR="008E622C" w:rsidRDefault="008E622C" w:rsidP="008E622C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14:paraId="50B22CD1" w14:textId="77777777" w:rsidR="008E622C" w:rsidRDefault="008E622C" w:rsidP="008E622C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14:paraId="5E6E27B0" w14:textId="77777777" w:rsidR="008E622C" w:rsidRDefault="008E622C" w:rsidP="008E622C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14:paraId="42F57C01" w14:textId="77777777" w:rsidR="008E622C" w:rsidRDefault="008E622C" w:rsidP="008E622C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14:paraId="5EA30FDF" w14:textId="77777777" w:rsidR="008E622C" w:rsidRDefault="008E622C" w:rsidP="008E622C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14:paraId="30A4D23A" w14:textId="77777777" w:rsidR="008E622C" w:rsidRDefault="008E622C" w:rsidP="008E622C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14:paraId="3E21CA58" w14:textId="77777777" w:rsidR="008E622C" w:rsidRDefault="008E622C" w:rsidP="008E622C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14:paraId="315C728D" w14:textId="77777777" w:rsidR="008E622C" w:rsidRDefault="008E622C" w:rsidP="008E622C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14:paraId="42A36A3B" w14:textId="77777777" w:rsidR="008E622C" w:rsidRDefault="008E622C" w:rsidP="008E622C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14:paraId="122F3F90" w14:textId="77777777" w:rsidR="008E622C" w:rsidRDefault="008E622C" w:rsidP="008E622C"/>
    <w:p w14:paraId="39A640E5" w14:textId="77777777" w:rsidR="008E622C" w:rsidRDefault="008E622C" w:rsidP="008E622C">
      <w:pPr>
        <w:pStyle w:val="NormalnyWeb"/>
        <w:spacing w:before="0" w:beforeAutospacing="0" w:after="0" w:afterAutospacing="0"/>
        <w:jc w:val="center"/>
        <w:rPr>
          <w:b/>
          <w:bCs/>
          <w:lang w:val="pl-PL"/>
        </w:rPr>
      </w:pPr>
      <w:r>
        <w:rPr>
          <w:b/>
          <w:bCs/>
          <w:lang w:val="pl-PL"/>
        </w:rPr>
        <w:t>KLAUZULA INFORMACYJNA</w:t>
      </w:r>
    </w:p>
    <w:p w14:paraId="3A1452E7" w14:textId="77777777" w:rsidR="008E622C" w:rsidRDefault="008E622C" w:rsidP="008E622C">
      <w:pPr>
        <w:pStyle w:val="NormalnyWeb"/>
        <w:spacing w:before="0" w:beforeAutospacing="0" w:after="0" w:afterAutospacing="0"/>
        <w:jc w:val="center"/>
        <w:rPr>
          <w:lang w:val="pl-PL"/>
        </w:rPr>
      </w:pPr>
    </w:p>
    <w:p w14:paraId="38BD4D39" w14:textId="77777777" w:rsidR="008E622C" w:rsidRDefault="008E622C" w:rsidP="008E622C">
      <w:pPr>
        <w:pStyle w:val="NormalnyWeb"/>
        <w:spacing w:before="0" w:beforeAutospacing="0" w:after="0" w:afterAutospacing="0" w:line="320" w:lineRule="exact"/>
        <w:ind w:firstLine="340"/>
        <w:jc w:val="both"/>
        <w:rPr>
          <w:lang w:val="pl-PL"/>
        </w:rPr>
      </w:pPr>
      <w:r>
        <w:rPr>
          <w:lang w:val="pl-PL"/>
        </w:rPr>
        <w:t xml:space="preserve">Na podstawie art. 13 ust. 1 i 2 Rozporządzenia Parlamentu Europejskiego i Rady (UE) 2016/679 z 27 kwietnia 2016 r. w sprawie ochrony osób fizycznych w związku </w:t>
      </w:r>
      <w:r>
        <w:rPr>
          <w:lang w:val="pl-PL"/>
        </w:rPr>
        <w:br/>
        <w:t>z przetwarzaniem danych osobowych i w sprawie swobodnego przepływu takich danych oraz uchylenia dyrektywy 95/46/WE (Dz. Urz. UE. L. z 2016 r. Nr 119, s. 1 ze zm.) - dalej: „RODO” informuję, że:</w:t>
      </w:r>
    </w:p>
    <w:p w14:paraId="51484D5C" w14:textId="77777777" w:rsidR="008E622C" w:rsidRDefault="008E622C" w:rsidP="008E622C">
      <w:pPr>
        <w:pStyle w:val="NormalnyWeb"/>
        <w:numPr>
          <w:ilvl w:val="0"/>
          <w:numId w:val="22"/>
        </w:numPr>
        <w:spacing w:before="0" w:beforeAutospacing="0" w:after="0" w:afterAutospacing="0" w:line="320" w:lineRule="exact"/>
        <w:ind w:left="340"/>
        <w:jc w:val="both"/>
      </w:pPr>
      <w:r>
        <w:rPr>
          <w:lang w:val="pl-PL"/>
        </w:rPr>
        <w:t xml:space="preserve">Administratorem Pani/Pana danych jest </w:t>
      </w:r>
      <w:r>
        <w:rPr>
          <w:b/>
          <w:lang w:val="pl-PL"/>
        </w:rPr>
        <w:t>Gmina Bogdaniec</w:t>
      </w:r>
      <w:r>
        <w:rPr>
          <w:lang w:val="pl-PL"/>
        </w:rPr>
        <w:t xml:space="preserve"> reprezentowana przez                     Wójta Gminy </w:t>
      </w:r>
      <w:r w:rsidRPr="00222EE9">
        <w:rPr>
          <w:lang w:val="pl-PL"/>
        </w:rPr>
        <w:t>z siedzibą pod adresem:</w:t>
      </w:r>
      <w:r w:rsidRPr="00222EE9">
        <w:rPr>
          <w:b/>
          <w:lang w:val="pl-PL"/>
        </w:rPr>
        <w:t xml:space="preserve"> </w:t>
      </w:r>
      <w:r w:rsidRPr="00222EE9">
        <w:rPr>
          <w:lang w:val="pl-PL"/>
        </w:rPr>
        <w:t xml:space="preserve">ul. </w:t>
      </w:r>
      <w:r>
        <w:t>Mickiewicza 45, 66-450 Bogdaniec, telefon kontaktowy: 95 751 02 10, e-mail:</w:t>
      </w:r>
      <w:r>
        <w:rPr>
          <w:rFonts w:ascii="docs-Calibri" w:hAnsi="docs-Calibri"/>
          <w:color w:val="000000"/>
        </w:rPr>
        <w:t xml:space="preserve"> </w:t>
      </w:r>
      <w:r>
        <w:rPr>
          <w:color w:val="000000"/>
        </w:rPr>
        <w:t>urzad@bogdaniec.pl</w:t>
      </w:r>
    </w:p>
    <w:p w14:paraId="5DCCB177" w14:textId="77777777" w:rsidR="008E622C" w:rsidRDefault="008E622C" w:rsidP="008E622C">
      <w:pPr>
        <w:pStyle w:val="NormalnyWeb"/>
        <w:numPr>
          <w:ilvl w:val="0"/>
          <w:numId w:val="22"/>
        </w:numPr>
        <w:spacing w:before="0" w:beforeAutospacing="0" w:after="0" w:afterAutospacing="0" w:line="320" w:lineRule="exact"/>
        <w:ind w:left="340"/>
        <w:jc w:val="both"/>
        <w:rPr>
          <w:lang w:val="pl-PL"/>
        </w:rPr>
      </w:pPr>
      <w:r>
        <w:rPr>
          <w:lang w:val="pl-PL"/>
        </w:rPr>
        <w:t xml:space="preserve">Administrator wyznaczył Inspektora Ochrony Danych, z którym mogą się Państwo kontaktować we wszystkich sprawach dotyczących przetwarzania danych osobowych za pośrednictwem adresu e - mail: </w:t>
      </w:r>
      <w:hyperlink r:id="rId5" w:history="1">
        <w:r w:rsidRPr="00222EE9">
          <w:rPr>
            <w:rStyle w:val="Hipercze"/>
            <w:rFonts w:eastAsia="Calibri"/>
            <w:lang w:val="pl-PL"/>
          </w:rPr>
          <w:t>inspektor@cbi24.pl</w:t>
        </w:r>
      </w:hyperlink>
      <w:r>
        <w:rPr>
          <w:lang w:val="pl-PL"/>
        </w:rPr>
        <w:t xml:space="preserve"> lub pisemnie pod adres Administratora.</w:t>
      </w:r>
    </w:p>
    <w:p w14:paraId="10C1036A" w14:textId="77777777" w:rsidR="008E622C" w:rsidRDefault="008E622C" w:rsidP="008E622C">
      <w:pPr>
        <w:pStyle w:val="NormalnyWeb"/>
        <w:numPr>
          <w:ilvl w:val="0"/>
          <w:numId w:val="22"/>
        </w:numPr>
        <w:spacing w:before="0" w:beforeAutospacing="0" w:after="0" w:afterAutospacing="0" w:line="320" w:lineRule="exact"/>
        <w:ind w:left="340"/>
        <w:jc w:val="both"/>
        <w:rPr>
          <w:lang w:val="pl-PL"/>
        </w:rPr>
      </w:pPr>
      <w:r>
        <w:rPr>
          <w:lang w:val="pl-PL"/>
        </w:rPr>
        <w:t>Pani/Pana dane osobowe będą przetwarzane w związku z przeprowadzaniem konkursu na dyrektora Gminnego Przedszkola Publicznego w Jeninie,</w:t>
      </w:r>
      <w:r w:rsidR="007D2F3B">
        <w:rPr>
          <w:lang w:val="pl-PL"/>
        </w:rPr>
        <w:t xml:space="preserve"> Jenin</w:t>
      </w:r>
      <w:r>
        <w:rPr>
          <w:lang w:val="pl-PL"/>
        </w:rPr>
        <w:t xml:space="preserve"> ul. Lipowa 6, </w:t>
      </w:r>
      <w:r w:rsidR="007D2F3B">
        <w:rPr>
          <w:lang w:val="pl-PL"/>
        </w:rPr>
        <w:br/>
      </w:r>
      <w:r>
        <w:rPr>
          <w:lang w:val="pl-PL"/>
        </w:rPr>
        <w:t>66-450 Bogdaniec.</w:t>
      </w:r>
    </w:p>
    <w:p w14:paraId="57ACC389" w14:textId="77777777" w:rsidR="008E622C" w:rsidRDefault="008E622C" w:rsidP="008E622C">
      <w:pPr>
        <w:pStyle w:val="NormalnyWeb"/>
        <w:numPr>
          <w:ilvl w:val="0"/>
          <w:numId w:val="22"/>
        </w:numPr>
        <w:spacing w:before="0" w:beforeAutospacing="0" w:after="0" w:afterAutospacing="0" w:line="320" w:lineRule="exact"/>
        <w:ind w:left="340"/>
        <w:jc w:val="both"/>
        <w:rPr>
          <w:lang w:val="pl-PL"/>
        </w:rPr>
      </w:pPr>
      <w:r>
        <w:rPr>
          <w:lang w:val="pl-PL"/>
        </w:rPr>
        <w:t>Podstawą prawną przetwarzania danych jest art. 6 ust. 1 lit. b) i c) RODO i art. 9 ust. 2 lit. b) RODO. Przepisy szczególne zostały zawarte w:</w:t>
      </w:r>
    </w:p>
    <w:p w14:paraId="19D64A4B" w14:textId="77777777" w:rsidR="008E622C" w:rsidRDefault="008E622C" w:rsidP="008E622C">
      <w:pPr>
        <w:pStyle w:val="NormalnyWeb"/>
        <w:numPr>
          <w:ilvl w:val="0"/>
          <w:numId w:val="23"/>
        </w:numPr>
        <w:spacing w:before="0" w:beforeAutospacing="0" w:after="0" w:afterAutospacing="0" w:line="320" w:lineRule="exact"/>
        <w:ind w:left="680" w:hanging="357"/>
        <w:jc w:val="both"/>
        <w:rPr>
          <w:lang w:val="pl-PL"/>
        </w:rPr>
      </w:pPr>
      <w:r>
        <w:rPr>
          <w:lang w:val="pl-PL"/>
        </w:rPr>
        <w:t xml:space="preserve">ustawie z dnia 26 czerwca 1974 r. Kodeks pracy (t. j. Dz. U. z 2020 r. poz. 1320 </w:t>
      </w:r>
      <w:r>
        <w:rPr>
          <w:lang w:val="pl-PL"/>
        </w:rPr>
        <w:br/>
        <w:t>ze zm.);</w:t>
      </w:r>
    </w:p>
    <w:p w14:paraId="4CECEBD3" w14:textId="77777777" w:rsidR="008E622C" w:rsidRDefault="008E622C" w:rsidP="008E622C">
      <w:pPr>
        <w:pStyle w:val="NormalnyWeb"/>
        <w:numPr>
          <w:ilvl w:val="0"/>
          <w:numId w:val="23"/>
        </w:numPr>
        <w:spacing w:before="0" w:beforeAutospacing="0" w:after="0" w:afterAutospacing="0" w:line="320" w:lineRule="exact"/>
        <w:ind w:left="680" w:hanging="357"/>
        <w:jc w:val="both"/>
        <w:rPr>
          <w:lang w:val="pl-PL"/>
        </w:rPr>
      </w:pPr>
      <w:r>
        <w:rPr>
          <w:lang w:val="pl-PL"/>
        </w:rPr>
        <w:t>ustawie z dnia 14 grudnia 2016 r. Prawo oświatowe (</w:t>
      </w:r>
      <w:r w:rsidRPr="00222EE9">
        <w:rPr>
          <w:lang w:val="pl-PL"/>
        </w:rPr>
        <w:t xml:space="preserve">t.j. Dz. U. z 2021 r. poz. 1082 </w:t>
      </w:r>
      <w:r w:rsidRPr="00222EE9">
        <w:rPr>
          <w:lang w:val="pl-PL"/>
        </w:rPr>
        <w:br/>
        <w:t>ze zm.</w:t>
      </w:r>
      <w:r>
        <w:rPr>
          <w:lang w:val="pl-PL"/>
        </w:rPr>
        <w:t>);</w:t>
      </w:r>
    </w:p>
    <w:p w14:paraId="381FC98E" w14:textId="77777777" w:rsidR="008E622C" w:rsidRDefault="008E622C" w:rsidP="008E622C">
      <w:pPr>
        <w:pStyle w:val="NormalnyWeb"/>
        <w:numPr>
          <w:ilvl w:val="0"/>
          <w:numId w:val="23"/>
        </w:numPr>
        <w:spacing w:before="0" w:beforeAutospacing="0" w:after="0" w:afterAutospacing="0" w:line="320" w:lineRule="exact"/>
        <w:ind w:left="680" w:hanging="357"/>
        <w:jc w:val="both"/>
        <w:rPr>
          <w:lang w:val="pl-PL"/>
        </w:rPr>
      </w:pPr>
      <w:r>
        <w:rPr>
          <w:lang w:val="pl-PL"/>
        </w:rPr>
        <w:t>ustawie z dnia 13 maja 2016 r. o przeciwdziałaniu zagrożeniom przestępczością                         na  tle seksualnym (t. j. Dz. U. z 2020 r. poz. 152);</w:t>
      </w:r>
    </w:p>
    <w:p w14:paraId="36842680" w14:textId="77777777" w:rsidR="008E622C" w:rsidRDefault="008E622C" w:rsidP="008E622C">
      <w:pPr>
        <w:pStyle w:val="NormalnyWeb"/>
        <w:numPr>
          <w:ilvl w:val="0"/>
          <w:numId w:val="23"/>
        </w:numPr>
        <w:spacing w:before="0" w:beforeAutospacing="0" w:after="0" w:afterAutospacing="0" w:line="320" w:lineRule="exact"/>
        <w:ind w:left="680" w:hanging="357"/>
        <w:jc w:val="both"/>
        <w:rPr>
          <w:lang w:val="pl-PL"/>
        </w:rPr>
      </w:pPr>
      <w:r>
        <w:rPr>
          <w:lang w:val="pl-PL"/>
        </w:rPr>
        <w:t>rozporządzeniu Ministra Edukacji Narodowej z dnia 11 sierpnia 2017 r. w sprawie regulaminu konkursu na stanowisko dyrektora publicznego przedszkola, publicznej szkoły podstawowej, publicznej szkoły ponadpodstawowej lub publicznej placówki oraz trybu pracy komisji konkursowej (t.j. Dz. U. z 2021 r. poz. 1428);</w:t>
      </w:r>
    </w:p>
    <w:p w14:paraId="06C5D525" w14:textId="77777777" w:rsidR="008E622C" w:rsidRDefault="008E622C" w:rsidP="008E622C">
      <w:pPr>
        <w:pStyle w:val="NormalnyWeb"/>
        <w:numPr>
          <w:ilvl w:val="0"/>
          <w:numId w:val="23"/>
        </w:numPr>
        <w:spacing w:before="0" w:beforeAutospacing="0" w:after="0" w:afterAutospacing="0" w:line="320" w:lineRule="exact"/>
        <w:ind w:left="680" w:hanging="357"/>
        <w:jc w:val="both"/>
        <w:rPr>
          <w:lang w:val="pl-PL"/>
        </w:rPr>
      </w:pPr>
      <w:r>
        <w:rPr>
          <w:lang w:val="pl-PL"/>
        </w:rPr>
        <w:t>rozporządzeniu Ministra Edukacji Narodowej z dnia 11 sierpnia 2017 r. w sprawie wymagań, jakim powinna odpowiadać osoba zajmująca stanowisko dyrektora oraz inne stanowisko kierownicze w publicznym przedszkolu, publicznej szkole podstawowej, publicznej szkole ponadpodstawowej oraz publicznej placówce                    (t.j. Dz. U. z 2021 r. poz. 1449).</w:t>
      </w:r>
    </w:p>
    <w:p w14:paraId="6E8E9B58" w14:textId="77777777" w:rsidR="008E622C" w:rsidRDefault="008E622C" w:rsidP="008E622C">
      <w:pPr>
        <w:pStyle w:val="NormalnyWeb"/>
        <w:spacing w:before="0" w:beforeAutospacing="0" w:after="0" w:afterAutospacing="0" w:line="320" w:lineRule="exact"/>
        <w:ind w:left="323"/>
        <w:jc w:val="both"/>
        <w:rPr>
          <w:lang w:val="pl-PL"/>
        </w:rPr>
      </w:pPr>
      <w:r>
        <w:rPr>
          <w:lang w:val="pl-PL"/>
        </w:rPr>
        <w:t>Przetwarzanie danych jest wymogiem ustawowym, jak również umownym. Osoby, których dane dotyczą są zobowiązane do ich podania. Nieprzekazanie danych skutkować będzie niemożnością przystąpienia do konkursu.</w:t>
      </w:r>
    </w:p>
    <w:p w14:paraId="6FEA73EE" w14:textId="77777777" w:rsidR="008E622C" w:rsidRDefault="008E622C" w:rsidP="008E622C">
      <w:pPr>
        <w:pStyle w:val="NormalnyWeb"/>
        <w:spacing w:before="0" w:beforeAutospacing="0" w:after="0" w:afterAutospacing="0" w:line="320" w:lineRule="exact"/>
        <w:ind w:left="323"/>
        <w:jc w:val="both"/>
        <w:rPr>
          <w:lang w:val="pl-PL"/>
        </w:rPr>
      </w:pPr>
      <w:r>
        <w:rPr>
          <w:lang w:val="pl-PL"/>
        </w:rPr>
        <w:t>Inne dane osobowe, aniżeli określone w zakresie wskazanym w przepisach prawa, będą przetwarzane na podstawie zgody osoby, której dane dotyczą (art. 6 ust. 1 lit. a) RODO).</w:t>
      </w:r>
    </w:p>
    <w:p w14:paraId="106E6022" w14:textId="77777777" w:rsidR="008E622C" w:rsidRDefault="008E622C" w:rsidP="008E622C">
      <w:pPr>
        <w:pStyle w:val="NormalnyWeb"/>
        <w:numPr>
          <w:ilvl w:val="0"/>
          <w:numId w:val="22"/>
        </w:numPr>
        <w:spacing w:before="0" w:beforeAutospacing="0" w:after="0" w:afterAutospacing="0" w:line="320" w:lineRule="exact"/>
        <w:ind w:left="340"/>
        <w:jc w:val="both"/>
        <w:rPr>
          <w:lang w:val="pl-PL"/>
        </w:rPr>
      </w:pPr>
      <w:r>
        <w:rPr>
          <w:lang w:val="pl-PL"/>
        </w:rPr>
        <w:t xml:space="preserve">Dane osobowe będą ujawniane osobom działającym z upoważnienia Administratora, mającym dostęp do danych osobowych i przetwarzającym je wyłącznie na polecenie Administratora. Odbiorcami danych będą również podmioty, którym powierzono </w:t>
      </w:r>
      <w:r>
        <w:rPr>
          <w:lang w:val="pl-PL"/>
        </w:rPr>
        <w:lastRenderedPageBreak/>
        <w:t xml:space="preserve">przetwarzanie danych osobowych (w tym podmiotom przetwarzającym dane na zlecenie w związku z prowadzeniem strony podmiotowej w Biuletynie Informacji Publicznej). </w:t>
      </w:r>
      <w:r>
        <w:rPr>
          <w:shd w:val="clear" w:color="auto" w:fill="FFFFFF"/>
          <w:lang w:val="pl-PL"/>
        </w:rPr>
        <w:t xml:space="preserve">Państwa dane osobowe mogą być przekazane podmiotom, które uprawnione są do ich przetwarzania na podstawie przepisów prawa (w tym </w:t>
      </w:r>
      <w:r>
        <w:rPr>
          <w:lang w:val="pl-PL"/>
        </w:rPr>
        <w:t>dane osobowe są ujawniane członkom komisji konkursowej, osobom wnioskującym o dostęp do informacji publicznej, odbiorcom strony podmiotowej w Biuletynie Informacji Publicznej). Po upływie okresu archiwizacji - dokumentacja posiedzeń komisji konkursowej zostanie przekazana właściwemu archiwum państwowemu.</w:t>
      </w:r>
    </w:p>
    <w:p w14:paraId="756AB6C4" w14:textId="77777777" w:rsidR="008E622C" w:rsidRDefault="008E622C" w:rsidP="008E622C">
      <w:pPr>
        <w:pStyle w:val="NormalnyWeb"/>
        <w:numPr>
          <w:ilvl w:val="0"/>
          <w:numId w:val="22"/>
        </w:numPr>
        <w:spacing w:before="0" w:beforeAutospacing="0" w:after="0" w:afterAutospacing="0" w:line="320" w:lineRule="exact"/>
        <w:ind w:left="340"/>
        <w:jc w:val="both"/>
        <w:textAlignment w:val="baseline"/>
        <w:rPr>
          <w:lang w:val="pl-PL"/>
        </w:rPr>
      </w:pPr>
      <w:r>
        <w:rPr>
          <w:lang w:val="pl-PL"/>
        </w:rPr>
        <w:t xml:space="preserve">Dane osobowe będą przetwarzane przez okres niezbędny do realizacji celu przetwarzania tj. do zakończenia konkursu, a następnie przetwarzane w dalszych celach tj. archiwalnych. Zgodnie z rozporządzeniem Prezesa Rady Ministrów z dnia 18 stycznia 2011 r. w sprawie instrukcji kancelaryjnej, jednolitych rzeczowych wykazów akt oraz instrukcji w sprawie organizacji i zakresu działania archiwów zakładowych (t. j. Dz. U. z 2011 r. Nr 14,                    poz. 67) dokumentacja dotycząca konkursów na stanowiska w podległych jednostkach jest przechowywana przez okres pięciu lat poczynając od 1 stycznia roku następnego od daty zakończenia sprawy (tj. zakończenia konkursu). Protokoły komisji konkursowej zawierające dane osobowe kandydatów są przechowywane przez okres dwudziestu pięciu lat w archiwum zakładowym. W przypadku cofnięcia zgody na przetwarzanie danych </w:t>
      </w:r>
      <w:r>
        <w:rPr>
          <w:lang w:val="pl-PL"/>
        </w:rPr>
        <w:br/>
        <w:t>i żądania usunięcia danych, dane osobowe będą przetwarzane do czasu realizacji ww. żądania, bez wpływu na zgodność z prawem przetwarzania dokonanego przed cofnięciem zgody.</w:t>
      </w:r>
    </w:p>
    <w:p w14:paraId="19F262CF" w14:textId="77777777" w:rsidR="008E622C" w:rsidRDefault="008E622C" w:rsidP="008E622C">
      <w:pPr>
        <w:pStyle w:val="NormalnyWeb"/>
        <w:numPr>
          <w:ilvl w:val="0"/>
          <w:numId w:val="22"/>
        </w:numPr>
        <w:spacing w:before="0" w:beforeAutospacing="0" w:after="0" w:afterAutospacing="0" w:line="320" w:lineRule="exact"/>
        <w:ind w:left="340"/>
        <w:jc w:val="both"/>
        <w:rPr>
          <w:lang w:val="pl-PL"/>
        </w:rPr>
      </w:pPr>
      <w:r>
        <w:rPr>
          <w:lang w:val="pl-PL"/>
        </w:rPr>
        <w:t>W związku z przetwarzaniem Pani/Pana danych osobowych, przysługują Państwu następujące prawa:</w:t>
      </w:r>
    </w:p>
    <w:p w14:paraId="02C55E5E" w14:textId="77777777" w:rsidR="008E622C" w:rsidRDefault="008E622C" w:rsidP="008E622C">
      <w:pPr>
        <w:pStyle w:val="NormalnyWeb"/>
        <w:numPr>
          <w:ilvl w:val="1"/>
          <w:numId w:val="24"/>
        </w:numPr>
        <w:spacing w:before="0" w:beforeAutospacing="0" w:after="0" w:afterAutospacing="0" w:line="320" w:lineRule="exact"/>
        <w:ind w:left="697" w:hanging="357"/>
        <w:jc w:val="both"/>
        <w:rPr>
          <w:lang w:val="pl-PL"/>
        </w:rPr>
      </w:pPr>
      <w:r>
        <w:rPr>
          <w:lang w:val="pl-PL"/>
        </w:rPr>
        <w:t>prawo dostępu do swoich danych osobowych oraz otrzymania ich kopii;</w:t>
      </w:r>
    </w:p>
    <w:p w14:paraId="68C1F458" w14:textId="77777777" w:rsidR="008E622C" w:rsidRDefault="008E622C" w:rsidP="008E622C">
      <w:pPr>
        <w:pStyle w:val="NormalnyWeb"/>
        <w:numPr>
          <w:ilvl w:val="1"/>
          <w:numId w:val="24"/>
        </w:numPr>
        <w:spacing w:before="0" w:beforeAutospacing="0" w:after="0" w:afterAutospacing="0" w:line="320" w:lineRule="exact"/>
        <w:ind w:left="697" w:hanging="357"/>
        <w:jc w:val="both"/>
        <w:rPr>
          <w:lang w:val="pl-PL"/>
        </w:rPr>
      </w:pPr>
      <w:r>
        <w:rPr>
          <w:lang w:val="pl-PL"/>
        </w:rPr>
        <w:t>sprostowania nieprawidłowych danych;</w:t>
      </w:r>
    </w:p>
    <w:p w14:paraId="73C7B6A6" w14:textId="77777777" w:rsidR="008E622C" w:rsidRDefault="008E622C" w:rsidP="008E622C">
      <w:pPr>
        <w:pStyle w:val="NormalnyWeb"/>
        <w:numPr>
          <w:ilvl w:val="1"/>
          <w:numId w:val="24"/>
        </w:numPr>
        <w:spacing w:before="0" w:beforeAutospacing="0" w:after="0" w:afterAutospacing="0" w:line="320" w:lineRule="exact"/>
        <w:ind w:left="697" w:hanging="357"/>
        <w:jc w:val="both"/>
        <w:rPr>
          <w:lang w:val="pl-PL"/>
        </w:rPr>
      </w:pPr>
      <w:r>
        <w:rPr>
          <w:lang w:val="pl-PL"/>
        </w:rPr>
        <w:t>żądania usunięcia danych, o ile znajdzie zastosowanie jedna z przesłanek z art. 17 ust. 1 RODO;</w:t>
      </w:r>
    </w:p>
    <w:p w14:paraId="4FB6F79D" w14:textId="77777777" w:rsidR="008E622C" w:rsidRDefault="008E622C" w:rsidP="008E622C">
      <w:pPr>
        <w:pStyle w:val="NormalnyWeb"/>
        <w:numPr>
          <w:ilvl w:val="1"/>
          <w:numId w:val="24"/>
        </w:numPr>
        <w:spacing w:before="0" w:beforeAutospacing="0" w:after="0" w:afterAutospacing="0" w:line="320" w:lineRule="exact"/>
        <w:ind w:left="697" w:hanging="357"/>
        <w:jc w:val="both"/>
        <w:rPr>
          <w:lang w:val="pl-PL"/>
        </w:rPr>
      </w:pPr>
      <w:r>
        <w:rPr>
          <w:lang w:val="pl-PL"/>
        </w:rPr>
        <w:t>prawo do ograniczenia przetwarzania danych osobowych</w:t>
      </w:r>
    </w:p>
    <w:p w14:paraId="39461EDF" w14:textId="77777777" w:rsidR="008E622C" w:rsidRDefault="008E622C" w:rsidP="008E622C">
      <w:pPr>
        <w:pStyle w:val="NormalnyWeb"/>
        <w:numPr>
          <w:ilvl w:val="1"/>
          <w:numId w:val="24"/>
        </w:numPr>
        <w:spacing w:before="0" w:beforeAutospacing="0" w:after="0" w:afterAutospacing="0" w:line="320" w:lineRule="exact"/>
        <w:ind w:left="697" w:hanging="357"/>
        <w:jc w:val="both"/>
        <w:rPr>
          <w:lang w:val="pl-PL"/>
        </w:rPr>
      </w:pPr>
      <w:r>
        <w:rPr>
          <w:lang w:val="pl-PL"/>
        </w:rPr>
        <w:t>prawo do cofnięcia w dowolnym momencie zgody na przetwarzanie danych osobowych w odniesieniu do tych danych, które są przetwarzane na podstawie zgody, o której mowa w art. 6 ust. 1 lit. a)  RODO, bez wpływu na zgodność z prawem przetwarzania, którego dokonano na podstawie zgody przed jej cofnięciem</w:t>
      </w:r>
    </w:p>
    <w:p w14:paraId="521B2CDF" w14:textId="77777777" w:rsidR="008E622C" w:rsidRDefault="008E622C" w:rsidP="008E622C">
      <w:pPr>
        <w:pStyle w:val="NormalnyWeb"/>
        <w:numPr>
          <w:ilvl w:val="0"/>
          <w:numId w:val="22"/>
        </w:numPr>
        <w:spacing w:before="0" w:beforeAutospacing="0" w:after="0" w:afterAutospacing="0" w:line="320" w:lineRule="exact"/>
        <w:ind w:left="340"/>
        <w:jc w:val="both"/>
      </w:pPr>
      <w:r>
        <w:rPr>
          <w:lang w:val="pl-PL"/>
        </w:rPr>
        <w:t xml:space="preserve">Ma Pan/Pani prawo złożenia skargi na niezgodne z prawem przetwarzanie danych osobowych do Prezesa Urzędu Ochrony Danych Osobowych, ul. </w:t>
      </w:r>
      <w:r>
        <w:t>Stawki 2,                                   00 – 193 Warszawa.</w:t>
      </w:r>
    </w:p>
    <w:p w14:paraId="77955B5F" w14:textId="77777777" w:rsidR="008E622C" w:rsidRDefault="008E622C" w:rsidP="008E622C">
      <w:pPr>
        <w:pStyle w:val="NormalnyWeb"/>
        <w:spacing w:before="0" w:beforeAutospacing="0" w:after="0" w:afterAutospacing="0" w:line="320" w:lineRule="exact"/>
        <w:ind w:left="340" w:firstLine="60"/>
        <w:jc w:val="both"/>
      </w:pPr>
    </w:p>
    <w:p w14:paraId="37DF4F16" w14:textId="77777777" w:rsidR="008E622C" w:rsidRDefault="008E622C" w:rsidP="008E622C">
      <w:pPr>
        <w:widowControl w:val="0"/>
        <w:spacing w:after="0" w:line="320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</w:p>
    <w:p w14:paraId="0CE9D756" w14:textId="77777777" w:rsidR="008E622C" w:rsidRDefault="008E622C" w:rsidP="008E622C">
      <w:pPr>
        <w:widowControl w:val="0"/>
        <w:spacing w:after="0" w:line="320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3A0B4B4B" wp14:editId="5E543C3C">
            <wp:extent cx="5753100" cy="8096250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809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1F6B7A4" w14:textId="77777777" w:rsidR="008E622C" w:rsidRDefault="008E622C" w:rsidP="008E622C">
      <w:pPr>
        <w:spacing w:after="0" w:line="320" w:lineRule="exact"/>
      </w:pPr>
    </w:p>
    <w:p w14:paraId="70EFC74C" w14:textId="77777777" w:rsidR="008E622C" w:rsidRDefault="008E622C" w:rsidP="008E622C">
      <w:pPr>
        <w:spacing w:after="0" w:line="320" w:lineRule="exact"/>
      </w:pPr>
    </w:p>
    <w:p w14:paraId="39BD9BB5" w14:textId="77777777" w:rsidR="00C355F8" w:rsidRPr="005C423E" w:rsidRDefault="00C355F8" w:rsidP="005C423E"/>
    <w:sectPr w:rsidR="00C355F8" w:rsidRPr="005C423E" w:rsidSect="00C355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ocs-Calib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0084B"/>
    <w:multiLevelType w:val="multilevel"/>
    <w:tmpl w:val="99EA2CE8"/>
    <w:lvl w:ilvl="0">
      <w:start w:val="1"/>
      <w:numFmt w:val="bullet"/>
      <w:lvlText w:val="-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-1"/>
        <w:w w:val="100"/>
        <w:position w:val="0"/>
        <w:sz w:val="18"/>
        <w:szCs w:val="18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AD3005F"/>
    <w:multiLevelType w:val="multilevel"/>
    <w:tmpl w:val="E7BCA740"/>
    <w:lvl w:ilvl="0">
      <w:numFmt w:val="decimal"/>
      <w:lvlText w:val="%1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1"/>
        <w:szCs w:val="21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EBB46C8"/>
    <w:multiLevelType w:val="hybridMultilevel"/>
    <w:tmpl w:val="4BA68BA0"/>
    <w:lvl w:ilvl="0" w:tplc="04150011">
      <w:start w:val="1"/>
      <w:numFmt w:val="decimal"/>
      <w:lvlText w:val="%1)"/>
      <w:lvlJc w:val="left"/>
      <w:pPr>
        <w:ind w:left="820" w:hanging="360"/>
      </w:pPr>
    </w:lvl>
    <w:lvl w:ilvl="1" w:tplc="04150019" w:tentative="1">
      <w:start w:val="1"/>
      <w:numFmt w:val="lowerLetter"/>
      <w:lvlText w:val="%2."/>
      <w:lvlJc w:val="left"/>
      <w:pPr>
        <w:ind w:left="1540" w:hanging="360"/>
      </w:pPr>
    </w:lvl>
    <w:lvl w:ilvl="2" w:tplc="0415001B" w:tentative="1">
      <w:start w:val="1"/>
      <w:numFmt w:val="lowerRoman"/>
      <w:lvlText w:val="%3."/>
      <w:lvlJc w:val="right"/>
      <w:pPr>
        <w:ind w:left="2260" w:hanging="180"/>
      </w:pPr>
    </w:lvl>
    <w:lvl w:ilvl="3" w:tplc="0415000F" w:tentative="1">
      <w:start w:val="1"/>
      <w:numFmt w:val="decimal"/>
      <w:lvlText w:val="%4."/>
      <w:lvlJc w:val="left"/>
      <w:pPr>
        <w:ind w:left="2980" w:hanging="360"/>
      </w:pPr>
    </w:lvl>
    <w:lvl w:ilvl="4" w:tplc="04150019" w:tentative="1">
      <w:start w:val="1"/>
      <w:numFmt w:val="lowerLetter"/>
      <w:lvlText w:val="%5."/>
      <w:lvlJc w:val="left"/>
      <w:pPr>
        <w:ind w:left="3700" w:hanging="360"/>
      </w:pPr>
    </w:lvl>
    <w:lvl w:ilvl="5" w:tplc="0415001B" w:tentative="1">
      <w:start w:val="1"/>
      <w:numFmt w:val="lowerRoman"/>
      <w:lvlText w:val="%6."/>
      <w:lvlJc w:val="right"/>
      <w:pPr>
        <w:ind w:left="4420" w:hanging="180"/>
      </w:pPr>
    </w:lvl>
    <w:lvl w:ilvl="6" w:tplc="0415000F" w:tentative="1">
      <w:start w:val="1"/>
      <w:numFmt w:val="decimal"/>
      <w:lvlText w:val="%7."/>
      <w:lvlJc w:val="left"/>
      <w:pPr>
        <w:ind w:left="5140" w:hanging="360"/>
      </w:pPr>
    </w:lvl>
    <w:lvl w:ilvl="7" w:tplc="04150019" w:tentative="1">
      <w:start w:val="1"/>
      <w:numFmt w:val="lowerLetter"/>
      <w:lvlText w:val="%8."/>
      <w:lvlJc w:val="left"/>
      <w:pPr>
        <w:ind w:left="5860" w:hanging="360"/>
      </w:pPr>
    </w:lvl>
    <w:lvl w:ilvl="8" w:tplc="0415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3" w15:restartNumberingAfterBreak="0">
    <w:nsid w:val="110C3FB6"/>
    <w:multiLevelType w:val="hybridMultilevel"/>
    <w:tmpl w:val="F24CE6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0F2A2F"/>
    <w:multiLevelType w:val="hybridMultilevel"/>
    <w:tmpl w:val="22BC05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6931F9"/>
    <w:multiLevelType w:val="multilevel"/>
    <w:tmpl w:val="B4F25792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23DE3424"/>
    <w:multiLevelType w:val="hybridMultilevel"/>
    <w:tmpl w:val="302207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4620F5"/>
    <w:multiLevelType w:val="hybridMultilevel"/>
    <w:tmpl w:val="428EB3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D27E07"/>
    <w:multiLevelType w:val="multilevel"/>
    <w:tmpl w:val="CA8E255E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3E5466CE"/>
    <w:multiLevelType w:val="multilevel"/>
    <w:tmpl w:val="5404A462"/>
    <w:lvl w:ilvl="0">
      <w:start w:val="1"/>
      <w:numFmt w:val="decimal"/>
      <w:lvlText w:val="%1)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1"/>
        <w:szCs w:val="21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 w15:restartNumberingAfterBreak="0">
    <w:nsid w:val="52223947"/>
    <w:multiLevelType w:val="multilevel"/>
    <w:tmpl w:val="2AFA1C02"/>
    <w:lvl w:ilvl="0">
      <w:start w:val="1"/>
      <w:numFmt w:val="lowerLetter"/>
      <w:lvlText w:val="%1)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1"/>
        <w:szCs w:val="21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6AB91557"/>
    <w:multiLevelType w:val="multilevel"/>
    <w:tmpl w:val="DAA806A4"/>
    <w:lvl w:ilvl="0">
      <w:start w:val="1"/>
      <w:numFmt w:val="upperRoman"/>
      <w:lvlText w:val="%1."/>
      <w:lvlJc w:val="left"/>
      <w:pPr>
        <w:ind w:left="0" w:firstLine="0"/>
      </w:pPr>
      <w:rPr>
        <w:rFonts w:ascii="Calibri" w:eastAsia="Calibri" w:hAnsi="Calibri" w:cs="Calibri"/>
        <w:b/>
        <w:bCs/>
        <w:i w:val="0"/>
        <w:iCs w:val="0"/>
        <w:smallCaps w:val="0"/>
        <w:strike w:val="0"/>
        <w:dstrike w:val="0"/>
        <w:color w:val="000000"/>
        <w:spacing w:val="4"/>
        <w:w w:val="100"/>
        <w:position w:val="0"/>
        <w:sz w:val="21"/>
        <w:szCs w:val="21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 w15:restartNumberingAfterBreak="0">
    <w:nsid w:val="6ACC5D69"/>
    <w:multiLevelType w:val="hybridMultilevel"/>
    <w:tmpl w:val="B5983682"/>
    <w:lvl w:ilvl="0" w:tplc="0415000F">
      <w:start w:val="1"/>
      <w:numFmt w:val="decimal"/>
      <w:lvlText w:val="%1."/>
      <w:lvlJc w:val="left"/>
      <w:pPr>
        <w:ind w:left="1240" w:hanging="360"/>
      </w:pPr>
    </w:lvl>
    <w:lvl w:ilvl="1" w:tplc="04150019" w:tentative="1">
      <w:start w:val="1"/>
      <w:numFmt w:val="lowerLetter"/>
      <w:lvlText w:val="%2."/>
      <w:lvlJc w:val="left"/>
      <w:pPr>
        <w:ind w:left="1960" w:hanging="360"/>
      </w:pPr>
    </w:lvl>
    <w:lvl w:ilvl="2" w:tplc="0415001B" w:tentative="1">
      <w:start w:val="1"/>
      <w:numFmt w:val="lowerRoman"/>
      <w:lvlText w:val="%3."/>
      <w:lvlJc w:val="right"/>
      <w:pPr>
        <w:ind w:left="2680" w:hanging="180"/>
      </w:pPr>
    </w:lvl>
    <w:lvl w:ilvl="3" w:tplc="0415000F" w:tentative="1">
      <w:start w:val="1"/>
      <w:numFmt w:val="decimal"/>
      <w:lvlText w:val="%4."/>
      <w:lvlJc w:val="left"/>
      <w:pPr>
        <w:ind w:left="3400" w:hanging="360"/>
      </w:pPr>
    </w:lvl>
    <w:lvl w:ilvl="4" w:tplc="04150019" w:tentative="1">
      <w:start w:val="1"/>
      <w:numFmt w:val="lowerLetter"/>
      <w:lvlText w:val="%5."/>
      <w:lvlJc w:val="left"/>
      <w:pPr>
        <w:ind w:left="4120" w:hanging="360"/>
      </w:pPr>
    </w:lvl>
    <w:lvl w:ilvl="5" w:tplc="0415001B" w:tentative="1">
      <w:start w:val="1"/>
      <w:numFmt w:val="lowerRoman"/>
      <w:lvlText w:val="%6."/>
      <w:lvlJc w:val="right"/>
      <w:pPr>
        <w:ind w:left="4840" w:hanging="180"/>
      </w:pPr>
    </w:lvl>
    <w:lvl w:ilvl="6" w:tplc="0415000F" w:tentative="1">
      <w:start w:val="1"/>
      <w:numFmt w:val="decimal"/>
      <w:lvlText w:val="%7."/>
      <w:lvlJc w:val="left"/>
      <w:pPr>
        <w:ind w:left="5560" w:hanging="360"/>
      </w:pPr>
    </w:lvl>
    <w:lvl w:ilvl="7" w:tplc="04150019" w:tentative="1">
      <w:start w:val="1"/>
      <w:numFmt w:val="lowerLetter"/>
      <w:lvlText w:val="%8."/>
      <w:lvlJc w:val="left"/>
      <w:pPr>
        <w:ind w:left="6280" w:hanging="360"/>
      </w:pPr>
    </w:lvl>
    <w:lvl w:ilvl="8" w:tplc="0415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13" w15:restartNumberingAfterBreak="0">
    <w:nsid w:val="71620AF1"/>
    <w:multiLevelType w:val="multilevel"/>
    <w:tmpl w:val="01AA55AE"/>
    <w:lvl w:ilvl="0">
      <w:start w:val="1"/>
      <w:numFmt w:val="decimal"/>
      <w:lvlText w:val="%1)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1"/>
        <w:szCs w:val="21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4" w15:restartNumberingAfterBreak="0">
    <w:nsid w:val="7C7F6AE7"/>
    <w:multiLevelType w:val="multilevel"/>
    <w:tmpl w:val="D38E8206"/>
    <w:lvl w:ilvl="0">
      <w:start w:val="1"/>
      <w:numFmt w:val="decimal"/>
      <w:lvlText w:val="%1)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1"/>
        <w:szCs w:val="21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7CFA599C"/>
    <w:multiLevelType w:val="multilevel"/>
    <w:tmpl w:val="A81CE25C"/>
    <w:lvl w:ilvl="0">
      <w:start w:val="4"/>
      <w:numFmt w:val="upperRoman"/>
      <w:lvlText w:val="%1."/>
      <w:lvlJc w:val="left"/>
      <w:pPr>
        <w:ind w:left="0" w:firstLine="0"/>
      </w:pPr>
      <w:rPr>
        <w:rFonts w:ascii="Calibri" w:eastAsia="Calibri" w:hAnsi="Calibri" w:cs="Calibri"/>
        <w:b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1"/>
        <w:szCs w:val="21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6" w15:restartNumberingAfterBreak="0">
    <w:nsid w:val="7E485F92"/>
    <w:multiLevelType w:val="multilevel"/>
    <w:tmpl w:val="7C344198"/>
    <w:lvl w:ilvl="0">
      <w:numFmt w:val="decimal"/>
      <w:lvlText w:val="%1"/>
      <w:lvlJc w:val="left"/>
      <w:pPr>
        <w:ind w:left="0" w:firstLine="0"/>
      </w:pPr>
      <w:rPr>
        <w:rFonts w:ascii="Calibri" w:eastAsia="Calibri" w:hAnsi="Calibri" w:cs="Calibri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 w15:restartNumberingAfterBreak="0">
    <w:nsid w:val="7F5941F1"/>
    <w:multiLevelType w:val="hybridMultilevel"/>
    <w:tmpl w:val="DA208B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6505739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6600069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57635544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930160820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28850931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928318092">
    <w:abstractNumId w:val="1"/>
  </w:num>
  <w:num w:numId="7" w16cid:durableId="674384485">
    <w:abstractNumId w:val="15"/>
  </w:num>
  <w:num w:numId="8" w16cid:durableId="74712110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970860125">
    <w:abstractNumId w:val="0"/>
  </w:num>
  <w:num w:numId="10" w16cid:durableId="98339024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1209031815">
    <w:abstractNumId w:val="16"/>
  </w:num>
  <w:num w:numId="12" w16cid:durableId="1049453024">
    <w:abstractNumId w:val="12"/>
  </w:num>
  <w:num w:numId="13" w16cid:durableId="1655329728">
    <w:abstractNumId w:val="7"/>
  </w:num>
  <w:num w:numId="14" w16cid:durableId="1190073664">
    <w:abstractNumId w:val="3"/>
  </w:num>
  <w:num w:numId="15" w16cid:durableId="1383408087">
    <w:abstractNumId w:val="2"/>
  </w:num>
  <w:num w:numId="16" w16cid:durableId="1001348019">
    <w:abstractNumId w:val="17"/>
  </w:num>
  <w:num w:numId="17" w16cid:durableId="56365071">
    <w:abstractNumId w:val="6"/>
  </w:num>
  <w:num w:numId="18" w16cid:durableId="636374133">
    <w:abstractNumId w:val="4"/>
  </w:num>
  <w:num w:numId="19" w16cid:durableId="976953455">
    <w:abstractNumId w:val="1"/>
  </w:num>
  <w:num w:numId="20" w16cid:durableId="117854149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928923064">
    <w:abstractNumId w:val="0"/>
  </w:num>
  <w:num w:numId="22" w16cid:durableId="125162038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61297820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71971694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57EA2"/>
    <w:rsid w:val="00031903"/>
    <w:rsid w:val="000373DA"/>
    <w:rsid w:val="00057EA2"/>
    <w:rsid w:val="00092EFC"/>
    <w:rsid w:val="000C318B"/>
    <w:rsid w:val="000F6BB4"/>
    <w:rsid w:val="00115EF2"/>
    <w:rsid w:val="00172913"/>
    <w:rsid w:val="0018787E"/>
    <w:rsid w:val="00190F2C"/>
    <w:rsid w:val="001E24D5"/>
    <w:rsid w:val="001E3D9E"/>
    <w:rsid w:val="001F0615"/>
    <w:rsid w:val="00222EE9"/>
    <w:rsid w:val="00275F88"/>
    <w:rsid w:val="002A4046"/>
    <w:rsid w:val="002B6EB9"/>
    <w:rsid w:val="002E4CB0"/>
    <w:rsid w:val="003642E8"/>
    <w:rsid w:val="0036629B"/>
    <w:rsid w:val="003A31D6"/>
    <w:rsid w:val="003B0870"/>
    <w:rsid w:val="003C50D2"/>
    <w:rsid w:val="003F1B7C"/>
    <w:rsid w:val="004018AD"/>
    <w:rsid w:val="00425F0E"/>
    <w:rsid w:val="004D23A3"/>
    <w:rsid w:val="004D3599"/>
    <w:rsid w:val="004F5BB6"/>
    <w:rsid w:val="0050639C"/>
    <w:rsid w:val="00524BBB"/>
    <w:rsid w:val="005C423E"/>
    <w:rsid w:val="006357BF"/>
    <w:rsid w:val="00665D48"/>
    <w:rsid w:val="006D176B"/>
    <w:rsid w:val="006D18AF"/>
    <w:rsid w:val="0072387A"/>
    <w:rsid w:val="00727124"/>
    <w:rsid w:val="0078721C"/>
    <w:rsid w:val="007946F2"/>
    <w:rsid w:val="007B64D8"/>
    <w:rsid w:val="007D2F3B"/>
    <w:rsid w:val="007E3A5B"/>
    <w:rsid w:val="0081074F"/>
    <w:rsid w:val="0082771D"/>
    <w:rsid w:val="00836D49"/>
    <w:rsid w:val="00886343"/>
    <w:rsid w:val="008D1BA2"/>
    <w:rsid w:val="008E622C"/>
    <w:rsid w:val="00910539"/>
    <w:rsid w:val="0091324C"/>
    <w:rsid w:val="00A9389E"/>
    <w:rsid w:val="00BA7CC9"/>
    <w:rsid w:val="00BB3E71"/>
    <w:rsid w:val="00C355F8"/>
    <w:rsid w:val="00CC1D62"/>
    <w:rsid w:val="00D40D19"/>
    <w:rsid w:val="00D832F6"/>
    <w:rsid w:val="00D87742"/>
    <w:rsid w:val="00DC66C2"/>
    <w:rsid w:val="00DF500A"/>
    <w:rsid w:val="00EA6BC2"/>
    <w:rsid w:val="00F0598F"/>
    <w:rsid w:val="00F62ED8"/>
    <w:rsid w:val="00FA7BB1"/>
    <w:rsid w:val="00FB22D9"/>
    <w:rsid w:val="00FB7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FADDF"/>
  <w15:docId w15:val="{60E46E2D-8DF0-4D48-97F6-3875A6E3A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7EA2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"/>
    <w:basedOn w:val="Domylnaczcionkaakapitu"/>
    <w:rsid w:val="00057EA2"/>
    <w:rPr>
      <w:rFonts w:ascii="Calibri" w:eastAsia="Calibri" w:hAnsi="Calibri" w:cs="Calibri" w:hint="default"/>
      <w:b/>
      <w:bCs/>
      <w:i w:val="0"/>
      <w:iCs w:val="0"/>
      <w:smallCaps w:val="0"/>
      <w:strike w:val="0"/>
      <w:dstrike w:val="0"/>
      <w:color w:val="000000"/>
      <w:spacing w:val="4"/>
      <w:w w:val="100"/>
      <w:position w:val="0"/>
      <w:sz w:val="21"/>
      <w:szCs w:val="21"/>
      <w:u w:val="none"/>
      <w:effect w:val="none"/>
      <w:lang w:val="pl-PL" w:eastAsia="pl-PL" w:bidi="pl-PL"/>
    </w:rPr>
  </w:style>
  <w:style w:type="character" w:customStyle="1" w:styleId="Teksttreci">
    <w:name w:val="Tekst treści"/>
    <w:basedOn w:val="Domylnaczcionkaakapitu"/>
    <w:rsid w:val="00057EA2"/>
    <w:rPr>
      <w:rFonts w:ascii="Calibri" w:eastAsia="Calibri" w:hAnsi="Calibri" w:cs="Calibri" w:hint="default"/>
      <w:b w:val="0"/>
      <w:bCs w:val="0"/>
      <w:i w:val="0"/>
      <w:iCs w:val="0"/>
      <w:smallCaps w:val="0"/>
      <w:strike w:val="0"/>
      <w:dstrike w:val="0"/>
      <w:color w:val="000000"/>
      <w:spacing w:val="2"/>
      <w:w w:val="100"/>
      <w:position w:val="0"/>
      <w:sz w:val="21"/>
      <w:szCs w:val="21"/>
      <w:u w:val="none"/>
      <w:effect w:val="none"/>
      <w:lang w:val="pl-PL" w:eastAsia="pl-PL" w:bidi="pl-PL"/>
    </w:rPr>
  </w:style>
  <w:style w:type="character" w:customStyle="1" w:styleId="Teksttreci6">
    <w:name w:val="Tekst treści (6)"/>
    <w:basedOn w:val="Domylnaczcionkaakapitu"/>
    <w:rsid w:val="00057EA2"/>
    <w:rPr>
      <w:rFonts w:ascii="Calibri" w:eastAsia="Calibri" w:hAnsi="Calibri" w:cs="Calibri" w:hint="default"/>
      <w:b w:val="0"/>
      <w:bCs w:val="0"/>
      <w:i w:val="0"/>
      <w:iCs w:val="0"/>
      <w:smallCaps w:val="0"/>
      <w:strike w:val="0"/>
      <w:dstrike w:val="0"/>
      <w:color w:val="000000"/>
      <w:spacing w:val="-1"/>
      <w:w w:val="100"/>
      <w:position w:val="0"/>
      <w:sz w:val="18"/>
      <w:szCs w:val="18"/>
      <w:u w:val="none"/>
      <w:effect w:val="none"/>
      <w:lang w:val="pl-PL" w:eastAsia="pl-PL" w:bidi="pl-PL"/>
    </w:rPr>
  </w:style>
  <w:style w:type="character" w:customStyle="1" w:styleId="Teksttreci2Bezpogrubienia">
    <w:name w:val="Tekst treści (2) + Bez pogrubienia"/>
    <w:aliases w:val="Odstępy 0 pt"/>
    <w:basedOn w:val="Domylnaczcionkaakapitu"/>
    <w:rsid w:val="00057EA2"/>
    <w:rPr>
      <w:rFonts w:ascii="Calibri" w:eastAsia="Calibri" w:hAnsi="Calibri" w:cs="Calibri" w:hint="default"/>
      <w:b w:val="0"/>
      <w:bCs w:val="0"/>
      <w:i/>
      <w:iCs/>
      <w:smallCaps w:val="0"/>
      <w:strike w:val="0"/>
      <w:dstrike w:val="0"/>
      <w:color w:val="000000"/>
      <w:spacing w:val="-2"/>
      <w:w w:val="100"/>
      <w:position w:val="0"/>
      <w:sz w:val="21"/>
      <w:szCs w:val="21"/>
      <w:u w:val="none"/>
      <w:effect w:val="none"/>
      <w:lang w:val="pl-PL" w:eastAsia="pl-PL" w:bidi="pl-PL"/>
    </w:rPr>
  </w:style>
  <w:style w:type="character" w:customStyle="1" w:styleId="Teksttreci7">
    <w:name w:val="Tekst treści (7)"/>
    <w:basedOn w:val="Domylnaczcionkaakapitu"/>
    <w:rsid w:val="00057EA2"/>
    <w:rPr>
      <w:rFonts w:ascii="Calibri" w:eastAsia="Calibri" w:hAnsi="Calibri" w:cs="Calibri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pl-PL" w:eastAsia="pl-PL" w:bidi="pl-PL"/>
    </w:rPr>
  </w:style>
  <w:style w:type="paragraph" w:styleId="Akapitzlist">
    <w:name w:val="List Paragraph"/>
    <w:basedOn w:val="Normalny"/>
    <w:uiPriority w:val="34"/>
    <w:qFormat/>
    <w:rsid w:val="00CC1D6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08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087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3A31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Hipercze">
    <w:name w:val="Hyperlink"/>
    <w:basedOn w:val="Domylnaczcionkaakapitu"/>
    <w:uiPriority w:val="99"/>
    <w:semiHidden/>
    <w:unhideWhenUsed/>
    <w:rsid w:val="003A31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206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hyperlink" Target="mailto:inspektor@cbi24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653</TotalTime>
  <Pages>7</Pages>
  <Words>2396</Words>
  <Characters>14380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BarbaraG</dc:creator>
  <cp:keywords/>
  <dc:description/>
  <cp:lastModifiedBy>Marek Tusiński</cp:lastModifiedBy>
  <cp:revision>31</cp:revision>
  <cp:lastPrinted>2022-05-23T06:22:00Z</cp:lastPrinted>
  <dcterms:created xsi:type="dcterms:W3CDTF">2022-05-05T06:42:00Z</dcterms:created>
  <dcterms:modified xsi:type="dcterms:W3CDTF">2022-05-23T11:25:00Z</dcterms:modified>
</cp:coreProperties>
</file>