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7A6" w:rsidRPr="002C6EFF" w:rsidRDefault="001E77A6" w:rsidP="001E77A6">
      <w:pPr>
        <w:jc w:val="center"/>
        <w:rPr>
          <w:rFonts w:eastAsia="Lucida Sans Unicode"/>
          <w:b/>
          <w:bCs/>
        </w:rPr>
      </w:pPr>
      <w:r w:rsidRPr="002C6EFF">
        <w:rPr>
          <w:rFonts w:eastAsia="Lucida Sans Unicode"/>
          <w:b/>
          <w:bCs/>
        </w:rPr>
        <w:t>Zarządzenie Nr BR</w:t>
      </w:r>
      <w:r w:rsidR="00F109B6" w:rsidRPr="002C6EFF">
        <w:rPr>
          <w:rFonts w:eastAsia="Lucida Sans Unicode"/>
          <w:b/>
          <w:bCs/>
        </w:rPr>
        <w:t xml:space="preserve"> </w:t>
      </w:r>
      <w:r w:rsidRPr="002C6EFF">
        <w:rPr>
          <w:rFonts w:eastAsia="Lucida Sans Unicode"/>
          <w:b/>
          <w:bCs/>
        </w:rPr>
        <w:t>0050.</w:t>
      </w:r>
      <w:r w:rsidR="00C46568">
        <w:rPr>
          <w:rFonts w:eastAsia="Lucida Sans Unicode"/>
          <w:b/>
          <w:bCs/>
        </w:rPr>
        <w:t>214.</w:t>
      </w:r>
      <w:r w:rsidRPr="002C6EFF">
        <w:rPr>
          <w:rFonts w:eastAsia="Lucida Sans Unicode"/>
          <w:b/>
          <w:bCs/>
        </w:rPr>
        <w:t>20</w:t>
      </w:r>
      <w:r w:rsidR="00F109B6" w:rsidRPr="002C6EFF">
        <w:rPr>
          <w:rFonts w:eastAsia="Lucida Sans Unicode"/>
          <w:b/>
          <w:bCs/>
        </w:rPr>
        <w:t>22</w:t>
      </w:r>
    </w:p>
    <w:p w:rsidR="001E77A6" w:rsidRPr="002C6EFF" w:rsidRDefault="001E77A6" w:rsidP="001E77A6">
      <w:pPr>
        <w:jc w:val="center"/>
        <w:rPr>
          <w:rFonts w:eastAsia="Lucida Sans Unicode"/>
          <w:b/>
          <w:bCs/>
        </w:rPr>
      </w:pPr>
      <w:r w:rsidRPr="002C6EFF">
        <w:rPr>
          <w:rFonts w:eastAsia="Lucida Sans Unicode"/>
          <w:b/>
          <w:bCs/>
        </w:rPr>
        <w:t>Wójta Gminy Bogdaniec</w:t>
      </w:r>
    </w:p>
    <w:p w:rsidR="001E77A6" w:rsidRPr="002C6EFF" w:rsidRDefault="001E77A6" w:rsidP="001E77A6">
      <w:pPr>
        <w:jc w:val="center"/>
        <w:rPr>
          <w:rFonts w:eastAsia="Lucida Sans Unicode"/>
          <w:b/>
          <w:bCs/>
        </w:rPr>
      </w:pPr>
      <w:r w:rsidRPr="002C6EFF">
        <w:rPr>
          <w:rFonts w:eastAsia="Lucida Sans Unicode"/>
          <w:b/>
          <w:bCs/>
        </w:rPr>
        <w:t xml:space="preserve">z dnia </w:t>
      </w:r>
      <w:r w:rsidR="00970BCB">
        <w:rPr>
          <w:rFonts w:eastAsia="Lucida Sans Unicode"/>
          <w:b/>
          <w:bCs/>
        </w:rPr>
        <w:t>24</w:t>
      </w:r>
      <w:r w:rsidRPr="002C6EFF">
        <w:rPr>
          <w:rFonts w:eastAsia="Lucida Sans Unicode"/>
          <w:b/>
          <w:bCs/>
        </w:rPr>
        <w:t xml:space="preserve"> </w:t>
      </w:r>
      <w:r w:rsidR="00F109B6" w:rsidRPr="002C6EFF">
        <w:rPr>
          <w:rFonts w:eastAsia="Lucida Sans Unicode"/>
          <w:b/>
          <w:bCs/>
        </w:rPr>
        <w:t>maja</w:t>
      </w:r>
      <w:r w:rsidRPr="002C6EFF">
        <w:rPr>
          <w:rFonts w:eastAsia="Lucida Sans Unicode"/>
          <w:b/>
          <w:bCs/>
        </w:rPr>
        <w:t xml:space="preserve"> 20</w:t>
      </w:r>
      <w:r w:rsidR="00F109B6" w:rsidRPr="002C6EFF">
        <w:rPr>
          <w:rFonts w:eastAsia="Lucida Sans Unicode"/>
          <w:b/>
          <w:bCs/>
        </w:rPr>
        <w:t>22</w:t>
      </w:r>
      <w:r w:rsidRPr="002C6EFF">
        <w:rPr>
          <w:rFonts w:eastAsia="Lucida Sans Unicode"/>
          <w:b/>
          <w:bCs/>
        </w:rPr>
        <w:t>r.</w:t>
      </w:r>
    </w:p>
    <w:p w:rsidR="001E77A6" w:rsidRPr="002C6EFF" w:rsidRDefault="001E77A6" w:rsidP="001E77A6">
      <w:pPr>
        <w:jc w:val="both"/>
        <w:rPr>
          <w:rFonts w:eastAsia="Lucida Sans Unicode"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</w:p>
    <w:p w:rsidR="001E77A6" w:rsidRPr="002C6EFF" w:rsidRDefault="001E77A6" w:rsidP="00F109B6">
      <w:pPr>
        <w:jc w:val="center"/>
        <w:rPr>
          <w:rFonts w:eastAsia="Lucida Sans Unicode"/>
          <w:b/>
          <w:iCs/>
        </w:rPr>
      </w:pPr>
      <w:r w:rsidRPr="002C6EFF">
        <w:rPr>
          <w:rFonts w:eastAsia="Lucida Sans Unicode"/>
          <w:b/>
        </w:rPr>
        <w:t xml:space="preserve">w sprawie </w:t>
      </w:r>
      <w:r w:rsidRPr="002C6EFF">
        <w:rPr>
          <w:rFonts w:eastAsia="Lucida Sans Unicode"/>
          <w:b/>
          <w:iCs/>
        </w:rPr>
        <w:t>powołania Komisji Konkursowej do wyłonienia kandydata                                     na  stanowisko Dyrektora Szkoły Podstawowej</w:t>
      </w:r>
      <w:r w:rsidR="00F109B6" w:rsidRPr="002C6EFF">
        <w:rPr>
          <w:rFonts w:eastAsia="Lucida Sans Unicode"/>
          <w:b/>
          <w:iCs/>
        </w:rPr>
        <w:t xml:space="preserve"> im. </w:t>
      </w:r>
      <w:r w:rsidR="009A7F74">
        <w:rPr>
          <w:rFonts w:eastAsia="Lucida Sans Unicode"/>
          <w:b/>
          <w:iCs/>
        </w:rPr>
        <w:t>Jana Pawła II</w:t>
      </w:r>
      <w:r w:rsidRPr="002C6EFF">
        <w:rPr>
          <w:rFonts w:eastAsia="Lucida Sans Unicode"/>
          <w:b/>
          <w:iCs/>
        </w:rPr>
        <w:t xml:space="preserve"> w </w:t>
      </w:r>
      <w:r w:rsidR="009A7F74">
        <w:rPr>
          <w:rFonts w:eastAsia="Lucida Sans Unicode"/>
          <w:b/>
          <w:iCs/>
        </w:rPr>
        <w:t>Lubczynie</w:t>
      </w:r>
      <w:r w:rsidRPr="002C6EFF">
        <w:rPr>
          <w:rFonts w:eastAsia="Lucida Sans Unicode"/>
          <w:b/>
          <w:iCs/>
        </w:rPr>
        <w:t>.</w:t>
      </w:r>
    </w:p>
    <w:p w:rsidR="001E77A6" w:rsidRPr="002C6EFF" w:rsidRDefault="001E77A6" w:rsidP="001E77A6">
      <w:pPr>
        <w:jc w:val="both"/>
        <w:rPr>
          <w:rFonts w:eastAsia="Lucida Sans Unicode"/>
          <w:b/>
          <w:iCs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ab/>
        <w:t xml:space="preserve">Na podstawie art. 63 ust. 14 w związku z art. 29 ust. 1 </w:t>
      </w:r>
      <w:proofErr w:type="spellStart"/>
      <w:r w:rsidRPr="002C6EFF">
        <w:rPr>
          <w:rFonts w:eastAsia="Lucida Sans Unicode"/>
        </w:rPr>
        <w:t>pkt</w:t>
      </w:r>
      <w:proofErr w:type="spellEnd"/>
      <w:r w:rsidRPr="002C6EFF">
        <w:rPr>
          <w:rFonts w:eastAsia="Lucida Sans Unicode"/>
        </w:rPr>
        <w:t xml:space="preserve"> 2 ustawy z </w:t>
      </w:r>
      <w:r w:rsidR="002C6EFF">
        <w:rPr>
          <w:rFonts w:eastAsia="Lucida Sans Unicode"/>
        </w:rPr>
        <w:t>d</w:t>
      </w:r>
      <w:r w:rsidRPr="002C6EFF">
        <w:rPr>
          <w:rFonts w:eastAsia="Lucida Sans Unicode"/>
        </w:rPr>
        <w:t>nia 14 grudnia 2016r. - Prawo oświatowe (Dz. U. z 20</w:t>
      </w:r>
      <w:r w:rsidR="00F109B6" w:rsidRPr="002C6EFF">
        <w:rPr>
          <w:rFonts w:eastAsia="Lucida Sans Unicode"/>
        </w:rPr>
        <w:t>21</w:t>
      </w:r>
      <w:r w:rsidRPr="002C6EFF">
        <w:rPr>
          <w:rFonts w:eastAsia="Lucida Sans Unicode"/>
        </w:rPr>
        <w:t xml:space="preserve">r. poz. </w:t>
      </w:r>
      <w:r w:rsidR="00F109B6" w:rsidRPr="002C6EFF">
        <w:rPr>
          <w:rFonts w:eastAsia="Lucida Sans Unicode"/>
        </w:rPr>
        <w:t>1082</w:t>
      </w:r>
      <w:r w:rsidRPr="002C6EFF">
        <w:rPr>
          <w:rFonts w:eastAsia="Lucida Sans Unicode"/>
        </w:rPr>
        <w:t xml:space="preserve"> ze zm.) oraz § 2 rozporządzenia Ministra Edukacji Narodowej z dnia 11 sierpnia 2017r. w sprawie regulaminu konkursu na stanowisko dyrektora publicznego przedszkola, publicznej szkoły podstawowej, publicznej szkoły ponadpodstawowej lub publicznej placówki oraz trybu pracy komisji konkursowej (Dz. U. z 20</w:t>
      </w:r>
      <w:r w:rsidR="00F93358" w:rsidRPr="002C6EFF">
        <w:rPr>
          <w:rFonts w:eastAsia="Lucida Sans Unicode"/>
        </w:rPr>
        <w:t>21</w:t>
      </w:r>
      <w:r w:rsidRPr="002C6EFF">
        <w:rPr>
          <w:rFonts w:eastAsia="Lucida Sans Unicode"/>
        </w:rPr>
        <w:t>r.</w:t>
      </w:r>
      <w:r w:rsidR="00F93358" w:rsidRPr="002C6EFF">
        <w:rPr>
          <w:rFonts w:eastAsia="Lucida Sans Unicode"/>
        </w:rPr>
        <w:t xml:space="preserve"> </w:t>
      </w:r>
      <w:r w:rsidRPr="002C6EFF">
        <w:rPr>
          <w:rFonts w:eastAsia="Lucida Sans Unicode"/>
        </w:rPr>
        <w:t>poz. 1</w:t>
      </w:r>
      <w:r w:rsidR="00F93358" w:rsidRPr="002C6EFF">
        <w:rPr>
          <w:rFonts w:eastAsia="Lucida Sans Unicode"/>
        </w:rPr>
        <w:t>428</w:t>
      </w:r>
      <w:r w:rsidRPr="002C6EFF">
        <w:rPr>
          <w:rFonts w:eastAsia="Lucida Sans Unicode"/>
        </w:rPr>
        <w:t>) zarządzam, co następuje:</w:t>
      </w:r>
    </w:p>
    <w:p w:rsidR="001E77A6" w:rsidRPr="002C6EFF" w:rsidRDefault="001E77A6" w:rsidP="001E77A6">
      <w:pPr>
        <w:jc w:val="both"/>
        <w:rPr>
          <w:rFonts w:eastAsia="Lucida Sans Unicode"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ab/>
        <w:t>§1. Do przeprowadzenia konkursu powołuję Komisję Konkursową                                    w następującym składzie:</w:t>
      </w:r>
    </w:p>
    <w:p w:rsidR="001E77A6" w:rsidRPr="002C6EFF" w:rsidRDefault="001E77A6" w:rsidP="001E77A6">
      <w:pPr>
        <w:jc w:val="both"/>
        <w:rPr>
          <w:rFonts w:eastAsia="Lucida Sans Unicode"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>1. Przedstawiciele organu prowadzącego szkołę:</w:t>
      </w:r>
    </w:p>
    <w:p w:rsidR="001E77A6" w:rsidRPr="002C6EFF" w:rsidRDefault="001E77A6" w:rsidP="001E77A6">
      <w:pPr>
        <w:spacing w:line="200" w:lineRule="atLeast"/>
        <w:jc w:val="both"/>
        <w:rPr>
          <w:rFonts w:eastAsia="Lucida Sans Unicode"/>
          <w:bCs/>
        </w:rPr>
      </w:pPr>
      <w:r w:rsidRPr="002C6EFF">
        <w:rPr>
          <w:rFonts w:eastAsia="Lucida Sans Unicode"/>
          <w:b/>
          <w:bCs/>
        </w:rPr>
        <w:t xml:space="preserve">    </w:t>
      </w:r>
      <w:r w:rsidRPr="002C6EFF">
        <w:rPr>
          <w:rFonts w:eastAsia="Lucida Sans Unicode"/>
          <w:bCs/>
        </w:rPr>
        <w:t xml:space="preserve">1)  Jolanta </w:t>
      </w:r>
      <w:proofErr w:type="spellStart"/>
      <w:r w:rsidRPr="002C6EFF">
        <w:rPr>
          <w:rFonts w:eastAsia="Lucida Sans Unicode"/>
          <w:bCs/>
        </w:rPr>
        <w:t>Dauksza</w:t>
      </w:r>
      <w:proofErr w:type="spellEnd"/>
      <w:r w:rsidRPr="002C6EFF">
        <w:rPr>
          <w:rFonts w:eastAsia="Lucida Sans Unicode"/>
        </w:rPr>
        <w:t xml:space="preserve">       – Przewodniczący Komisji</w:t>
      </w:r>
    </w:p>
    <w:p w:rsidR="001E77A6" w:rsidRPr="002C6EFF" w:rsidRDefault="001E77A6" w:rsidP="001E77A6">
      <w:pPr>
        <w:tabs>
          <w:tab w:val="left" w:pos="567"/>
          <w:tab w:val="left" w:pos="851"/>
        </w:tabs>
        <w:spacing w:line="200" w:lineRule="atLeast"/>
        <w:rPr>
          <w:rFonts w:eastAsia="Lucida Sans Unicode"/>
          <w:bCs/>
        </w:rPr>
      </w:pPr>
      <w:r w:rsidRPr="002C6EFF">
        <w:rPr>
          <w:rFonts w:eastAsia="Lucida Sans Unicode"/>
          <w:bCs/>
        </w:rPr>
        <w:t xml:space="preserve">    2)  Barbara Gradowska  – członek komisji</w:t>
      </w:r>
      <w:r w:rsidRPr="002C6EFF">
        <w:rPr>
          <w:rFonts w:eastAsia="Lucida Sans Unicode"/>
          <w:b/>
          <w:bCs/>
        </w:rPr>
        <w:t xml:space="preserve"> (</w:t>
      </w:r>
      <w:r w:rsidRPr="002C6EFF">
        <w:rPr>
          <w:rFonts w:eastAsia="Lucida Sans Unicode"/>
          <w:bCs/>
        </w:rPr>
        <w:t>protokolant</w:t>
      </w:r>
      <w:r w:rsidRPr="002C6EFF">
        <w:rPr>
          <w:rFonts w:eastAsia="Lucida Sans Unicode"/>
          <w:b/>
          <w:bCs/>
        </w:rPr>
        <w:t>)</w:t>
      </w:r>
    </w:p>
    <w:p w:rsidR="001E77A6" w:rsidRPr="002C6EFF" w:rsidRDefault="001E77A6" w:rsidP="001E77A6">
      <w:pPr>
        <w:spacing w:line="200" w:lineRule="atLeast"/>
        <w:jc w:val="both"/>
        <w:rPr>
          <w:rFonts w:eastAsia="Lucida Sans Unicode"/>
          <w:bCs/>
        </w:rPr>
      </w:pPr>
      <w:r w:rsidRPr="002C6EFF">
        <w:rPr>
          <w:rFonts w:eastAsia="Lucida Sans Unicode"/>
          <w:bCs/>
        </w:rPr>
        <w:t xml:space="preserve">    3)  Anna Wójcik            – członek komisji</w:t>
      </w:r>
    </w:p>
    <w:p w:rsidR="001E77A6" w:rsidRPr="002C6EFF" w:rsidRDefault="001E77A6" w:rsidP="001E77A6">
      <w:pPr>
        <w:spacing w:line="200" w:lineRule="atLeast"/>
        <w:jc w:val="both"/>
        <w:rPr>
          <w:rFonts w:eastAsia="Lucida Sans Unicode"/>
          <w:b/>
          <w:bCs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>2. Przedstawiciele organu sprawującego nadzór pedagogiczny:</w:t>
      </w:r>
    </w:p>
    <w:p w:rsidR="001E77A6" w:rsidRPr="002C6EFF" w:rsidRDefault="00F93358" w:rsidP="001E77A6">
      <w:pPr>
        <w:numPr>
          <w:ilvl w:val="0"/>
          <w:numId w:val="1"/>
        </w:numPr>
        <w:jc w:val="both"/>
        <w:rPr>
          <w:rFonts w:eastAsia="Lucida Sans Unicode"/>
        </w:rPr>
      </w:pPr>
      <w:r w:rsidRPr="002C6EFF">
        <w:rPr>
          <w:rFonts w:eastAsia="Lucida Sans Unicode"/>
          <w:bCs/>
        </w:rPr>
        <w:t>Krystyna Wiśniewska</w:t>
      </w:r>
      <w:r w:rsidR="001E77A6" w:rsidRPr="002C6EFF">
        <w:rPr>
          <w:rFonts w:eastAsia="Lucida Sans Unicode"/>
          <w:b/>
          <w:bCs/>
        </w:rPr>
        <w:t xml:space="preserve">  </w:t>
      </w:r>
      <w:r w:rsidR="001E77A6" w:rsidRPr="002C6EFF">
        <w:rPr>
          <w:rFonts w:eastAsia="Lucida Sans Unicode"/>
        </w:rPr>
        <w:t xml:space="preserve"> – członek komisji</w:t>
      </w:r>
    </w:p>
    <w:p w:rsidR="001E77A6" w:rsidRPr="002C6EFF" w:rsidRDefault="00F93358" w:rsidP="001E77A6">
      <w:pPr>
        <w:numPr>
          <w:ilvl w:val="0"/>
          <w:numId w:val="1"/>
        </w:numPr>
        <w:jc w:val="both"/>
        <w:rPr>
          <w:rFonts w:eastAsia="Lucida Sans Unicode"/>
        </w:rPr>
      </w:pPr>
      <w:r w:rsidRPr="002C6EFF">
        <w:rPr>
          <w:rFonts w:eastAsia="Lucida Sans Unicode"/>
          <w:bCs/>
        </w:rPr>
        <w:t>Marcin Depta</w:t>
      </w:r>
      <w:r w:rsidR="001E77A6" w:rsidRPr="002C6EFF">
        <w:rPr>
          <w:rFonts w:eastAsia="Lucida Sans Unicode"/>
          <w:bCs/>
        </w:rPr>
        <w:t xml:space="preserve">      </w:t>
      </w:r>
      <w:r w:rsidRPr="002C6EFF">
        <w:rPr>
          <w:rFonts w:eastAsia="Lucida Sans Unicode"/>
          <w:bCs/>
        </w:rPr>
        <w:t xml:space="preserve">    </w:t>
      </w:r>
      <w:r w:rsidR="00EA77D0">
        <w:rPr>
          <w:rFonts w:eastAsia="Lucida Sans Unicode"/>
          <w:bCs/>
        </w:rPr>
        <w:t xml:space="preserve"> </w:t>
      </w:r>
      <w:r w:rsidRPr="002C6EFF">
        <w:rPr>
          <w:rFonts w:eastAsia="Lucida Sans Unicode"/>
          <w:bCs/>
        </w:rPr>
        <w:t xml:space="preserve">     </w:t>
      </w:r>
      <w:r w:rsidR="001E77A6" w:rsidRPr="002C6EFF">
        <w:rPr>
          <w:rFonts w:eastAsia="Lucida Sans Unicode"/>
        </w:rPr>
        <w:t>– członek komisji</w:t>
      </w:r>
    </w:p>
    <w:p w:rsidR="001E77A6" w:rsidRPr="002C6EFF" w:rsidRDefault="00F93358" w:rsidP="001E77A6">
      <w:pPr>
        <w:numPr>
          <w:ilvl w:val="0"/>
          <w:numId w:val="1"/>
        </w:numPr>
        <w:jc w:val="both"/>
        <w:rPr>
          <w:rFonts w:eastAsia="Lucida Sans Unicode"/>
        </w:rPr>
      </w:pPr>
      <w:r w:rsidRPr="002C6EFF">
        <w:rPr>
          <w:rFonts w:eastAsia="Lucida Sans Unicode"/>
          <w:bCs/>
        </w:rPr>
        <w:t>Grażyna Sobieraj</w:t>
      </w:r>
      <w:r w:rsidR="001E77A6" w:rsidRPr="002C6EFF">
        <w:rPr>
          <w:rFonts w:eastAsia="Lucida Sans Unicode"/>
          <w:bCs/>
        </w:rPr>
        <w:t xml:space="preserve"> </w:t>
      </w:r>
      <w:r w:rsidRPr="002C6EFF">
        <w:rPr>
          <w:rFonts w:eastAsia="Lucida Sans Unicode"/>
          <w:bCs/>
        </w:rPr>
        <w:t xml:space="preserve">        </w:t>
      </w:r>
      <w:r w:rsidR="001E77A6" w:rsidRPr="002C6EFF">
        <w:rPr>
          <w:rFonts w:eastAsia="Lucida Sans Unicode"/>
          <w:bCs/>
        </w:rPr>
        <w:t xml:space="preserve"> – członek komisji</w:t>
      </w:r>
    </w:p>
    <w:p w:rsidR="001E77A6" w:rsidRPr="002C6EFF" w:rsidRDefault="001E77A6" w:rsidP="001E77A6">
      <w:pPr>
        <w:ind w:left="720"/>
        <w:jc w:val="both"/>
        <w:rPr>
          <w:rFonts w:eastAsia="Lucida Sans Unicode"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>3. Przedstawiciele Rady Pedagogicznej:</w:t>
      </w:r>
    </w:p>
    <w:p w:rsidR="001E77A6" w:rsidRPr="002C6EFF" w:rsidRDefault="00681F42" w:rsidP="001E77A6">
      <w:pPr>
        <w:numPr>
          <w:ilvl w:val="0"/>
          <w:numId w:val="2"/>
        </w:numPr>
        <w:jc w:val="both"/>
        <w:rPr>
          <w:rFonts w:eastAsia="Lucida Sans Unicode"/>
        </w:rPr>
      </w:pPr>
      <w:r>
        <w:rPr>
          <w:rFonts w:eastAsia="Lucida Sans Unicode"/>
        </w:rPr>
        <w:t>Anna Czujko</w:t>
      </w:r>
      <w:r w:rsidR="001E77A6" w:rsidRPr="002C6EFF">
        <w:rPr>
          <w:rFonts w:eastAsia="Lucida Sans Unicode"/>
        </w:rPr>
        <w:t xml:space="preserve">     – członek komisji</w:t>
      </w:r>
    </w:p>
    <w:p w:rsidR="001E77A6" w:rsidRPr="002C6EFF" w:rsidRDefault="00681F42" w:rsidP="001E77A6">
      <w:pPr>
        <w:numPr>
          <w:ilvl w:val="0"/>
          <w:numId w:val="2"/>
        </w:numPr>
        <w:jc w:val="both"/>
        <w:rPr>
          <w:rFonts w:eastAsia="Lucida Sans Unicode"/>
        </w:rPr>
      </w:pPr>
      <w:r>
        <w:rPr>
          <w:rFonts w:eastAsia="Lucida Sans Unicode"/>
        </w:rPr>
        <w:t xml:space="preserve">Edyta Gaca     </w:t>
      </w:r>
      <w:r w:rsidR="00F93526">
        <w:rPr>
          <w:rFonts w:eastAsia="Lucida Sans Unicode"/>
        </w:rPr>
        <w:t xml:space="preserve"> </w:t>
      </w:r>
      <w:r w:rsidR="002C6EFF">
        <w:rPr>
          <w:rFonts w:eastAsia="Lucida Sans Unicode"/>
        </w:rPr>
        <w:t xml:space="preserve"> </w:t>
      </w:r>
      <w:r w:rsidR="00EA77D0">
        <w:rPr>
          <w:rFonts w:eastAsia="Lucida Sans Unicode"/>
        </w:rPr>
        <w:t xml:space="preserve"> </w:t>
      </w:r>
      <w:r w:rsidR="001E77A6" w:rsidRPr="002C6EFF">
        <w:rPr>
          <w:rFonts w:eastAsia="Lucida Sans Unicode"/>
        </w:rPr>
        <w:t>– członek komisji</w:t>
      </w:r>
    </w:p>
    <w:p w:rsidR="001E77A6" w:rsidRPr="002C6EFF" w:rsidRDefault="001E77A6" w:rsidP="001E77A6">
      <w:pPr>
        <w:ind w:left="720"/>
        <w:jc w:val="both"/>
        <w:rPr>
          <w:rFonts w:eastAsia="Lucida Sans Unicode"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>4. Przedstawiciele Rady Rodziców:</w:t>
      </w:r>
    </w:p>
    <w:p w:rsidR="001E77A6" w:rsidRPr="002C6EFF" w:rsidRDefault="00970BCB" w:rsidP="001E77A6">
      <w:pPr>
        <w:numPr>
          <w:ilvl w:val="0"/>
          <w:numId w:val="3"/>
        </w:numPr>
        <w:jc w:val="both"/>
        <w:rPr>
          <w:rFonts w:eastAsia="Lucida Sans Unicode"/>
        </w:rPr>
      </w:pPr>
      <w:r>
        <w:rPr>
          <w:rFonts w:eastAsia="Lucida Sans Unicode"/>
        </w:rPr>
        <w:t>Justyna Cyganiak</w:t>
      </w:r>
      <w:r w:rsidR="001E77A6" w:rsidRPr="002C6EFF">
        <w:rPr>
          <w:rFonts w:eastAsia="Lucida Sans Unicode"/>
        </w:rPr>
        <w:t xml:space="preserve"> </w:t>
      </w:r>
      <w:r>
        <w:rPr>
          <w:rFonts w:eastAsia="Lucida Sans Unicode"/>
        </w:rPr>
        <w:t xml:space="preserve">   </w:t>
      </w:r>
      <w:r w:rsidR="001E77A6" w:rsidRPr="002C6EFF">
        <w:rPr>
          <w:rFonts w:eastAsia="Lucida Sans Unicode"/>
        </w:rPr>
        <w:t>– członek komisji</w:t>
      </w:r>
    </w:p>
    <w:p w:rsidR="001E77A6" w:rsidRPr="002C6EFF" w:rsidRDefault="00970BCB" w:rsidP="001E77A6">
      <w:pPr>
        <w:numPr>
          <w:ilvl w:val="0"/>
          <w:numId w:val="3"/>
        </w:numPr>
        <w:jc w:val="both"/>
        <w:rPr>
          <w:rFonts w:eastAsia="Lucida Sans Unicode"/>
        </w:rPr>
      </w:pPr>
      <w:r>
        <w:rPr>
          <w:rFonts w:eastAsia="Lucida Sans Unicode"/>
        </w:rPr>
        <w:t>Marek Bednarczyk</w:t>
      </w:r>
      <w:r w:rsidR="001E77A6" w:rsidRPr="002C6EFF">
        <w:rPr>
          <w:rFonts w:eastAsia="Lucida Sans Unicode"/>
        </w:rPr>
        <w:t xml:space="preserve">  – członek komisji</w:t>
      </w:r>
    </w:p>
    <w:p w:rsidR="001E77A6" w:rsidRPr="002C6EFF" w:rsidRDefault="001E77A6" w:rsidP="001E77A6">
      <w:pPr>
        <w:ind w:left="720"/>
        <w:jc w:val="both"/>
        <w:rPr>
          <w:rFonts w:eastAsia="Lucida Sans Unicode"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>5. Przedstawiciel  organizacji związkowej - ZNP:</w:t>
      </w:r>
    </w:p>
    <w:p w:rsidR="001E77A6" w:rsidRDefault="001E77A6" w:rsidP="001E77A6">
      <w:pPr>
        <w:numPr>
          <w:ilvl w:val="0"/>
          <w:numId w:val="4"/>
        </w:numPr>
        <w:jc w:val="both"/>
        <w:rPr>
          <w:rFonts w:eastAsia="Lucida Sans Unicode"/>
        </w:rPr>
      </w:pPr>
      <w:r w:rsidRPr="002C6EFF">
        <w:rPr>
          <w:rFonts w:eastAsia="Lucida Sans Unicode"/>
        </w:rPr>
        <w:t xml:space="preserve">Anna </w:t>
      </w:r>
      <w:r w:rsidR="00F93358" w:rsidRPr="002C6EFF">
        <w:rPr>
          <w:rFonts w:eastAsia="Lucida Sans Unicode"/>
        </w:rPr>
        <w:t xml:space="preserve">Rutkowska-Szabla </w:t>
      </w:r>
      <w:r w:rsidRPr="002C6EFF">
        <w:rPr>
          <w:rFonts w:eastAsia="Lucida Sans Unicode"/>
        </w:rPr>
        <w:t xml:space="preserve"> – członek komisji</w:t>
      </w:r>
    </w:p>
    <w:p w:rsidR="00970BCB" w:rsidRPr="002C6EFF" w:rsidRDefault="00970BCB" w:rsidP="00970BCB">
      <w:pPr>
        <w:ind w:left="720"/>
        <w:jc w:val="both"/>
        <w:rPr>
          <w:rFonts w:eastAsia="Lucida Sans Unicode"/>
        </w:rPr>
      </w:pPr>
    </w:p>
    <w:p w:rsidR="00970BCB" w:rsidRPr="002C6EFF" w:rsidRDefault="00970BCB" w:rsidP="00970BCB">
      <w:pPr>
        <w:ind w:firstLine="708"/>
        <w:jc w:val="both"/>
        <w:rPr>
          <w:rFonts w:eastAsia="Lucida Sans Unicode"/>
        </w:rPr>
      </w:pPr>
      <w:r w:rsidRPr="002C6EFF">
        <w:rPr>
          <w:rFonts w:eastAsia="Lucida Sans Unicode"/>
        </w:rPr>
        <w:t>§</w:t>
      </w:r>
      <w:r>
        <w:rPr>
          <w:rFonts w:eastAsia="Lucida Sans Unicode"/>
        </w:rPr>
        <w:t>2</w:t>
      </w:r>
      <w:r w:rsidRPr="002C6EFF">
        <w:rPr>
          <w:rFonts w:eastAsia="Lucida Sans Unicode"/>
        </w:rPr>
        <w:t>. Termin posiedzenia komisji ustala się na dzień 2 czerwca 2022r. godz. 9</w:t>
      </w:r>
      <w:r w:rsidRPr="002C6EFF">
        <w:rPr>
          <w:rFonts w:eastAsia="Lucida Sans Unicode"/>
          <w:u w:val="single"/>
          <w:vertAlign w:val="superscript"/>
        </w:rPr>
        <w:t>00</w:t>
      </w:r>
      <w:r w:rsidRPr="002C6EFF">
        <w:rPr>
          <w:rFonts w:eastAsia="Lucida Sans Unicode"/>
          <w:vertAlign w:val="superscript"/>
        </w:rPr>
        <w:t xml:space="preserve"> </w:t>
      </w:r>
      <w:r w:rsidRPr="002C6EFF">
        <w:rPr>
          <w:rFonts w:eastAsia="Lucida Sans Unicode"/>
        </w:rPr>
        <w:t>.</w:t>
      </w:r>
    </w:p>
    <w:p w:rsidR="001E77A6" w:rsidRPr="002C6EFF" w:rsidRDefault="001E77A6" w:rsidP="001E77A6">
      <w:pPr>
        <w:jc w:val="both"/>
        <w:rPr>
          <w:rFonts w:eastAsia="Lucida Sans Unicode"/>
          <w:b/>
          <w:bCs/>
        </w:rPr>
      </w:pPr>
      <w:r w:rsidRPr="002C6EFF">
        <w:rPr>
          <w:rFonts w:eastAsia="Lucida Sans Unicode"/>
          <w:b/>
          <w:bCs/>
        </w:rPr>
        <w:t xml:space="preserve">     </w:t>
      </w:r>
    </w:p>
    <w:p w:rsidR="001E77A6" w:rsidRPr="002C6EFF" w:rsidRDefault="001E77A6" w:rsidP="00970BCB">
      <w:pPr>
        <w:ind w:firstLine="708"/>
        <w:jc w:val="both"/>
        <w:rPr>
          <w:rFonts w:eastAsia="Lucida Sans Unicode"/>
        </w:rPr>
      </w:pPr>
      <w:r w:rsidRPr="002C6EFF">
        <w:rPr>
          <w:rFonts w:eastAsia="Lucida Sans Unicode"/>
        </w:rPr>
        <w:t>§</w:t>
      </w:r>
      <w:r w:rsidR="00970BCB">
        <w:rPr>
          <w:rFonts w:eastAsia="Lucida Sans Unicode"/>
        </w:rPr>
        <w:t>3</w:t>
      </w:r>
      <w:r w:rsidRPr="002C6EFF">
        <w:rPr>
          <w:rFonts w:eastAsia="Lucida Sans Unicode"/>
        </w:rPr>
        <w:t>. Wykonanie zarządzenia powierza się Przewodniczącemu Komisji Konkursowej.</w:t>
      </w:r>
    </w:p>
    <w:p w:rsidR="00F93358" w:rsidRPr="002C6EFF" w:rsidRDefault="00F93358" w:rsidP="001E77A6">
      <w:pPr>
        <w:jc w:val="both"/>
        <w:rPr>
          <w:rFonts w:eastAsia="Lucida Sans Unicode"/>
          <w:b/>
          <w:bCs/>
        </w:rPr>
      </w:pPr>
    </w:p>
    <w:p w:rsidR="001E77A6" w:rsidRPr="002C6EFF" w:rsidRDefault="001E77A6" w:rsidP="001E77A6">
      <w:pPr>
        <w:jc w:val="both"/>
        <w:rPr>
          <w:rFonts w:eastAsia="Lucida Sans Unicode"/>
        </w:rPr>
      </w:pPr>
      <w:r w:rsidRPr="002C6EFF">
        <w:rPr>
          <w:rFonts w:eastAsia="Lucida Sans Unicode"/>
        </w:rPr>
        <w:tab/>
        <w:t>§</w:t>
      </w:r>
      <w:r w:rsidR="00F93358" w:rsidRPr="002C6EFF">
        <w:rPr>
          <w:rFonts w:eastAsia="Lucida Sans Unicode"/>
        </w:rPr>
        <w:t>4</w:t>
      </w:r>
      <w:r w:rsidRPr="002C6EFF">
        <w:rPr>
          <w:rFonts w:eastAsia="Lucida Sans Unicode"/>
        </w:rPr>
        <w:t xml:space="preserve">. Zarządzenie wchodzi w życie z dniem podjęcia. </w:t>
      </w:r>
    </w:p>
    <w:p w:rsidR="001E77A6" w:rsidRPr="002C6EFF" w:rsidRDefault="001E77A6" w:rsidP="001E77A6">
      <w:pPr>
        <w:jc w:val="both"/>
        <w:rPr>
          <w:rFonts w:eastAsia="Lucida Sans Unicode"/>
        </w:rPr>
      </w:pPr>
    </w:p>
    <w:p w:rsidR="001E77A6" w:rsidRDefault="001E77A6" w:rsidP="001E77A6">
      <w:pPr>
        <w:spacing w:line="360" w:lineRule="auto"/>
        <w:jc w:val="center"/>
        <w:rPr>
          <w:rFonts w:ascii="Calibri" w:eastAsia="Lucida Sans Unicode" w:hAnsi="Calibri" w:cs="Arial"/>
          <w:i/>
        </w:rPr>
      </w:pPr>
      <w:r>
        <w:rPr>
          <w:rFonts w:eastAsia="Lucida Sans Unicode" w:cs="Arial"/>
          <w:i/>
        </w:rPr>
        <w:t xml:space="preserve">                                                                                      </w:t>
      </w:r>
    </w:p>
    <w:p w:rsidR="001E77A6" w:rsidRDefault="001E77A6" w:rsidP="001E77A6">
      <w:pPr>
        <w:jc w:val="both"/>
        <w:rPr>
          <w:rFonts w:ascii="Calibri" w:eastAsia="Lucida Sans Unicode" w:hAnsi="Calibri" w:cs="Arial"/>
          <w:b/>
          <w:bCs/>
          <w:i/>
          <w:iCs/>
        </w:rPr>
      </w:pPr>
    </w:p>
    <w:p w:rsidR="001E77A6" w:rsidRDefault="001E77A6" w:rsidP="001E77A6">
      <w:pPr>
        <w:jc w:val="both"/>
        <w:rPr>
          <w:rFonts w:ascii="Calibri" w:eastAsia="Lucida Sans Unicode" w:hAnsi="Calibri" w:cs="Arial"/>
          <w:b/>
          <w:bCs/>
          <w:i/>
          <w:iCs/>
        </w:rPr>
      </w:pPr>
    </w:p>
    <w:p w:rsidR="001E77A6" w:rsidRDefault="001E77A6" w:rsidP="001E77A6">
      <w:pPr>
        <w:jc w:val="center"/>
        <w:rPr>
          <w:rFonts w:eastAsia="Lucida Sans Unicode"/>
          <w:b/>
          <w:bCs/>
          <w:iCs/>
          <w:sz w:val="28"/>
          <w:szCs w:val="28"/>
          <w:u w:val="single"/>
        </w:rPr>
      </w:pPr>
    </w:p>
    <w:p w:rsidR="001E77A6" w:rsidRPr="002C6EFF" w:rsidRDefault="001E77A6" w:rsidP="001E77A6">
      <w:pPr>
        <w:jc w:val="center"/>
        <w:rPr>
          <w:rFonts w:eastAsia="Lucida Sans Unicode"/>
          <w:b/>
          <w:bCs/>
          <w:iCs/>
          <w:u w:val="single"/>
        </w:rPr>
      </w:pPr>
      <w:r w:rsidRPr="002C6EFF">
        <w:rPr>
          <w:rFonts w:eastAsia="Lucida Sans Unicode"/>
          <w:b/>
          <w:bCs/>
          <w:iCs/>
          <w:u w:val="single"/>
        </w:rPr>
        <w:t>UZASADNIENIE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ab/>
        <w:t xml:space="preserve">Artykuł </w:t>
      </w:r>
      <w:r w:rsidR="002C6EFF">
        <w:rPr>
          <w:rFonts w:eastAsia="Lucida Sans Unicode"/>
          <w:bCs/>
          <w:iCs/>
        </w:rPr>
        <w:t>63 ustawy z dnia 14 grudnia 2016</w:t>
      </w:r>
      <w:r w:rsidRPr="002C6EFF">
        <w:rPr>
          <w:rFonts w:eastAsia="Lucida Sans Unicode"/>
          <w:bCs/>
          <w:iCs/>
        </w:rPr>
        <w:t>r. – Prawo oświatowe                                 (Dz. U. z 20</w:t>
      </w:r>
      <w:r w:rsidR="002C6EFF">
        <w:rPr>
          <w:rFonts w:eastAsia="Lucida Sans Unicode"/>
          <w:bCs/>
          <w:iCs/>
        </w:rPr>
        <w:t>21</w:t>
      </w:r>
      <w:r w:rsidRPr="002C6EFF">
        <w:rPr>
          <w:rFonts w:eastAsia="Lucida Sans Unicode"/>
          <w:bCs/>
          <w:iCs/>
        </w:rPr>
        <w:t xml:space="preserve">r. poz. </w:t>
      </w:r>
      <w:r w:rsidR="002C6EFF">
        <w:rPr>
          <w:rFonts w:eastAsia="Lucida Sans Unicode"/>
          <w:bCs/>
          <w:iCs/>
        </w:rPr>
        <w:t>1082</w:t>
      </w:r>
      <w:r w:rsidRPr="002C6EFF">
        <w:rPr>
          <w:rFonts w:eastAsia="Lucida Sans Unicode"/>
          <w:bCs/>
          <w:iCs/>
        </w:rPr>
        <w:t xml:space="preserve"> ze zm.) stanowi, że stanowisko dyrektora szkoły lub placówki powierza organ prowadzący szkołę lub placówkę. 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 xml:space="preserve">Kandydata na stanowisko dyrektora szkoły lub placówki wyłania się w drodze konkursu. </w:t>
      </w:r>
      <w:r w:rsidRPr="002C6EFF">
        <w:rPr>
          <w:rFonts w:eastAsia="Lucida Sans Unicode"/>
          <w:bCs/>
          <w:iCs/>
        </w:rPr>
        <w:br/>
      </w:r>
      <w:r w:rsidRPr="002C6EFF">
        <w:rPr>
          <w:rFonts w:eastAsia="Lucida Sans Unicode"/>
          <w:bCs/>
          <w:iCs/>
        </w:rPr>
        <w:tab/>
        <w:t>W celu przeprowadzenia konkursu organ prowadzący szkołę lub placówkę powołuje komisję konkursową w składzie: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>1) po trzech przedstawicieli: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>a) organu prowadzącego szkołę lub placówkę,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>b) organu sprawującego nadzór pedagogiczny,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>2) po dwóch przedstawicieli: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>a) rady pedagogicznej,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>b) rady rodziców,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 xml:space="preserve">3) po jednym przedstawicielu zakładowych organizacji związkowych będących jednostkami organizacyjnymi organizacji związkowych reprezentatywnych w rozumieniu ustawy o Radzie Dialogu Społecznego albo jednostkami organizacyjnymi organizacji związkowych wchodzących w skład organizacji związkowych reprezentatywnych w rozumieniu ustawy </w:t>
      </w:r>
      <w:r w:rsidR="002C6EFF">
        <w:rPr>
          <w:rFonts w:eastAsia="Lucida Sans Unicode"/>
          <w:bCs/>
          <w:iCs/>
        </w:rPr>
        <w:br/>
      </w:r>
      <w:r w:rsidRPr="002C6EFF">
        <w:rPr>
          <w:rFonts w:eastAsia="Lucida Sans Unicode"/>
          <w:bCs/>
          <w:iCs/>
        </w:rPr>
        <w:t>o Radzie Dialogu Społecznego, zrzeszających nauczycieli, przy czym przedstawiciel ten nie może być zatrudniony w szkole lub placówce, której konkurs dotyczy.</w:t>
      </w:r>
    </w:p>
    <w:p w:rsidR="001E77A6" w:rsidRPr="002C6EFF" w:rsidRDefault="001E77A6" w:rsidP="001E77A6">
      <w:pPr>
        <w:jc w:val="both"/>
        <w:rPr>
          <w:rFonts w:eastAsia="Lucida Sans Unicode"/>
          <w:bCs/>
          <w:iCs/>
        </w:rPr>
      </w:pPr>
      <w:r w:rsidRPr="002C6EFF">
        <w:rPr>
          <w:rFonts w:eastAsia="Lucida Sans Unicode"/>
          <w:bCs/>
          <w:iCs/>
        </w:rPr>
        <w:tab/>
        <w:t xml:space="preserve">Zgodnie z §2 rozporządzenia Ministra Edukacji Narodowej z dnia 11 sierpnia 2017r. </w:t>
      </w:r>
      <w:r w:rsidRPr="002C6EFF">
        <w:rPr>
          <w:rFonts w:eastAsia="Lucida Sans Unicode"/>
        </w:rPr>
        <w:t>w sprawie regulaminu konkursu na stanowisko dyrektora publicznego przedszkola, publicznej szkoły podstawowej, publicznej szkoły ponadpodstawowej lub publicznej placówki oraz trybu pracy komisji konkursowej (Dz. U. z 20</w:t>
      </w:r>
      <w:r w:rsidR="002C6EFF">
        <w:rPr>
          <w:rFonts w:eastAsia="Lucida Sans Unicode"/>
        </w:rPr>
        <w:t>21r.</w:t>
      </w:r>
      <w:r w:rsidRPr="002C6EFF">
        <w:rPr>
          <w:rFonts w:eastAsia="Lucida Sans Unicode"/>
        </w:rPr>
        <w:t xml:space="preserve"> poz. </w:t>
      </w:r>
      <w:r w:rsidR="002C6EFF">
        <w:rPr>
          <w:rFonts w:eastAsia="Lucida Sans Unicode"/>
        </w:rPr>
        <w:t>1428</w:t>
      </w:r>
      <w:r w:rsidRPr="002C6EFF">
        <w:rPr>
          <w:rFonts w:eastAsia="Lucida Sans Unicode"/>
        </w:rPr>
        <w:t xml:space="preserve">) </w:t>
      </w:r>
      <w:r w:rsidRPr="002C6EFF">
        <w:rPr>
          <w:rFonts w:eastAsia="Lucida Sans Unicode"/>
          <w:bCs/>
          <w:iCs/>
        </w:rPr>
        <w:t xml:space="preserve">organ prowadzący publiczne przedszkole, publiczną szkołę lub publiczną placówkę wyznacza przewodniczącego komisji konkursowej, </w:t>
      </w:r>
      <w:r w:rsidR="002C6EFF">
        <w:rPr>
          <w:rFonts w:eastAsia="Lucida Sans Unicode"/>
          <w:bCs/>
          <w:iCs/>
        </w:rPr>
        <w:t xml:space="preserve">zwanej dalej „komisją”, </w:t>
      </w:r>
      <w:r w:rsidRPr="002C6EFF">
        <w:rPr>
          <w:rFonts w:eastAsia="Lucida Sans Unicode"/>
          <w:bCs/>
          <w:iCs/>
        </w:rPr>
        <w:t xml:space="preserve">który kieruje jej pracami. </w:t>
      </w:r>
    </w:p>
    <w:p w:rsidR="00FC23D9" w:rsidRPr="002C6EFF" w:rsidRDefault="00FC23D9"/>
    <w:sectPr w:rsidR="00FC23D9" w:rsidRPr="002C6EFF" w:rsidSect="00FC2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94BBD"/>
    <w:multiLevelType w:val="hybridMultilevel"/>
    <w:tmpl w:val="47B457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2D3C34"/>
    <w:multiLevelType w:val="hybridMultilevel"/>
    <w:tmpl w:val="C218A3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8707E8"/>
    <w:multiLevelType w:val="hybridMultilevel"/>
    <w:tmpl w:val="1B3041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005082"/>
    <w:multiLevelType w:val="hybridMultilevel"/>
    <w:tmpl w:val="8D3253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77A6"/>
    <w:rsid w:val="00190E9B"/>
    <w:rsid w:val="001E77A6"/>
    <w:rsid w:val="002C6EFF"/>
    <w:rsid w:val="0035751F"/>
    <w:rsid w:val="00432CFB"/>
    <w:rsid w:val="00681F42"/>
    <w:rsid w:val="00970BCB"/>
    <w:rsid w:val="009A7F74"/>
    <w:rsid w:val="009C19C3"/>
    <w:rsid w:val="00B47267"/>
    <w:rsid w:val="00C46568"/>
    <w:rsid w:val="00D8573B"/>
    <w:rsid w:val="00E44B16"/>
    <w:rsid w:val="00EA77D0"/>
    <w:rsid w:val="00F109B6"/>
    <w:rsid w:val="00F93358"/>
    <w:rsid w:val="00F93526"/>
    <w:rsid w:val="00FC2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7A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8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499</Words>
  <Characters>2999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12</cp:revision>
  <cp:lastPrinted>2022-05-23T13:38:00Z</cp:lastPrinted>
  <dcterms:created xsi:type="dcterms:W3CDTF">2022-05-19T10:45:00Z</dcterms:created>
  <dcterms:modified xsi:type="dcterms:W3CDTF">2022-05-23T13:41:00Z</dcterms:modified>
</cp:coreProperties>
</file>