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DC1" w:rsidRDefault="00C35633" w:rsidP="004930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</w:t>
      </w:r>
      <w:r w:rsidRPr="00C35633">
        <w:rPr>
          <w:rFonts w:ascii="Times New Roman" w:hAnsi="Times New Roman" w:cs="Times New Roman"/>
          <w:b/>
          <w:sz w:val="28"/>
          <w:szCs w:val="28"/>
        </w:rPr>
        <w:t>DZENIE NR BR  0050.</w:t>
      </w:r>
      <w:r w:rsidR="00177A0F">
        <w:rPr>
          <w:rFonts w:ascii="Times New Roman" w:hAnsi="Times New Roman" w:cs="Times New Roman"/>
          <w:b/>
          <w:sz w:val="28"/>
          <w:szCs w:val="28"/>
        </w:rPr>
        <w:t>235</w:t>
      </w:r>
      <w:r w:rsidRPr="00C35633">
        <w:rPr>
          <w:rFonts w:ascii="Times New Roman" w:hAnsi="Times New Roman" w:cs="Times New Roman"/>
          <w:b/>
          <w:sz w:val="28"/>
          <w:szCs w:val="28"/>
        </w:rPr>
        <w:t>.2022</w:t>
      </w:r>
    </w:p>
    <w:p w:rsidR="007D38F8" w:rsidRDefault="007D38F8" w:rsidP="004930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WÓJTA GMINY BOGDANIEC </w:t>
      </w:r>
    </w:p>
    <w:p w:rsidR="007D38F8" w:rsidRDefault="0049303B" w:rsidP="004930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</w:t>
      </w:r>
      <w:r w:rsidR="007D38F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77A0F">
        <w:rPr>
          <w:rFonts w:ascii="Times New Roman" w:hAnsi="Times New Roman" w:cs="Times New Roman"/>
          <w:b/>
          <w:sz w:val="28"/>
          <w:szCs w:val="28"/>
        </w:rPr>
        <w:t>29</w:t>
      </w:r>
      <w:r w:rsidR="007D38F8">
        <w:rPr>
          <w:rFonts w:ascii="Times New Roman" w:hAnsi="Times New Roman" w:cs="Times New Roman"/>
          <w:b/>
          <w:sz w:val="28"/>
          <w:szCs w:val="28"/>
        </w:rPr>
        <w:t xml:space="preserve"> lipca 2022r.</w:t>
      </w:r>
    </w:p>
    <w:p w:rsidR="007D38F8" w:rsidRDefault="007D38F8" w:rsidP="00C356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38F8" w:rsidRDefault="007D38F8" w:rsidP="00C356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powołania Dyrektora Samorządowej Instytucji Kultury                                    - Gminnej Biblioteki Publicznej w Bogdańcu.</w:t>
      </w:r>
    </w:p>
    <w:p w:rsidR="007D38F8" w:rsidRDefault="007D38F8" w:rsidP="00C356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38F8" w:rsidRDefault="007D38F8" w:rsidP="00C356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064" w:rsidRDefault="007D38F8" w:rsidP="009E60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podstawie art.15 ust. 1 i 2 ustawy z dnia 25 października 1993 r. </w:t>
      </w:r>
      <w:r w:rsidR="009E606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o organizowaniu i prowadzeniu działalności kulturalnej ( Dz. U. z 2020 r. poz.194 ze zm.) oraz art. 68 §1 ustawy z dnia 26 czerwca 1974 r. –</w:t>
      </w:r>
      <w:r w:rsidR="009E6064">
        <w:rPr>
          <w:rFonts w:ascii="Times New Roman" w:hAnsi="Times New Roman" w:cs="Times New Roman"/>
          <w:sz w:val="28"/>
          <w:szCs w:val="28"/>
        </w:rPr>
        <w:t xml:space="preserve"> K</w:t>
      </w:r>
      <w:r>
        <w:rPr>
          <w:rFonts w:ascii="Times New Roman" w:hAnsi="Times New Roman" w:cs="Times New Roman"/>
          <w:sz w:val="28"/>
          <w:szCs w:val="28"/>
        </w:rPr>
        <w:t>odeks pracy ( Dz. U. z 2020 r. poz. 1320 ze zm</w:t>
      </w:r>
      <w:r w:rsidR="009E60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9E6064">
        <w:rPr>
          <w:rFonts w:ascii="Times New Roman" w:hAnsi="Times New Roman" w:cs="Times New Roman"/>
          <w:sz w:val="28"/>
          <w:szCs w:val="28"/>
        </w:rPr>
        <w:t xml:space="preserve"> zarządzam, co następuje:</w:t>
      </w:r>
    </w:p>
    <w:p w:rsidR="009E6064" w:rsidRDefault="009E6064" w:rsidP="009E60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§1. Powołuję Panią Annę </w:t>
      </w:r>
      <w:proofErr w:type="spellStart"/>
      <w:r>
        <w:rPr>
          <w:rFonts w:ascii="Times New Roman" w:hAnsi="Times New Roman" w:cs="Times New Roman"/>
          <w:sz w:val="28"/>
          <w:szCs w:val="28"/>
        </w:rPr>
        <w:t>Janasz-Durbajło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stanowisko Dyrektora Gminnej Biblioteki Publicznej w Bogdańcu na czas określony od dnia                             01 sierpnia 2022r. do dnia 31 lipca 2027r.</w:t>
      </w:r>
    </w:p>
    <w:p w:rsidR="009E6064" w:rsidRDefault="009E6064" w:rsidP="009E60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§2. Powołanie poprzedzone zostało zawarciem umowy, określającej warunki organizacyjno – finansowe działalności Gminnej Biblioteki Publicznej w Bogdańcu.</w:t>
      </w:r>
    </w:p>
    <w:p w:rsidR="009E6064" w:rsidRDefault="009E6064" w:rsidP="009E60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§3. Powołanie powoduje nawiązanie stosunku pracy w Gminnej Bibliotece Publicznej w Bogdańcu na czas określony, o którym mowa w §1.</w:t>
      </w:r>
    </w:p>
    <w:p w:rsidR="009E6064" w:rsidRDefault="009E6064" w:rsidP="009E60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§4. Wysokość </w:t>
      </w:r>
      <w:r w:rsidR="0049303B">
        <w:rPr>
          <w:rFonts w:ascii="Times New Roman" w:hAnsi="Times New Roman" w:cs="Times New Roman"/>
          <w:sz w:val="28"/>
          <w:szCs w:val="28"/>
        </w:rPr>
        <w:t>wynagrodzenia oraz inne warunki pracy zostaną określone odrębnym dokumentem.</w:t>
      </w:r>
    </w:p>
    <w:p w:rsidR="0049303B" w:rsidRDefault="0049303B" w:rsidP="009E60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§5. Zarządzenie wchodzi w życie z dniem 1 sierpnia 2022r.</w:t>
      </w:r>
    </w:p>
    <w:p w:rsidR="009E6064" w:rsidRDefault="009E6064" w:rsidP="009E60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8F8" w:rsidRPr="007D38F8" w:rsidRDefault="007D38F8" w:rsidP="007D38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D38F8" w:rsidRPr="007D38F8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5633"/>
    <w:rsid w:val="00177A0F"/>
    <w:rsid w:val="00254A99"/>
    <w:rsid w:val="0049303B"/>
    <w:rsid w:val="00790DC1"/>
    <w:rsid w:val="007D38F8"/>
    <w:rsid w:val="009E6064"/>
    <w:rsid w:val="00C35633"/>
    <w:rsid w:val="00EE1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D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4</cp:revision>
  <cp:lastPrinted>2022-07-29T07:51:00Z</cp:lastPrinted>
  <dcterms:created xsi:type="dcterms:W3CDTF">2022-07-20T08:38:00Z</dcterms:created>
  <dcterms:modified xsi:type="dcterms:W3CDTF">2022-07-29T07:52:00Z</dcterms:modified>
</cp:coreProperties>
</file>