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BA3" w:rsidRDefault="00246BA3" w:rsidP="00246BA3">
      <w:pPr>
        <w:pStyle w:val="Nagwek4"/>
        <w:numPr>
          <w:ilvl w:val="0"/>
          <w:numId w:val="0"/>
        </w:numPr>
        <w:tabs>
          <w:tab w:val="left" w:pos="708"/>
        </w:tabs>
        <w:jc w:val="left"/>
        <w:rPr>
          <w:sz w:val="24"/>
          <w:szCs w:val="24"/>
        </w:rPr>
      </w:pPr>
    </w:p>
    <w:p w:rsidR="00246BA3" w:rsidRDefault="00246BA3" w:rsidP="00246BA3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246BA3" w:rsidRDefault="00246BA3" w:rsidP="00246BA3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18 października 2022 roku</w:t>
      </w:r>
    </w:p>
    <w:p w:rsidR="00246BA3" w:rsidRDefault="00246BA3" w:rsidP="00246BA3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246BA3" w:rsidRDefault="00246BA3" w:rsidP="00246BA3">
      <w:pPr>
        <w:jc w:val="both"/>
        <w:rPr>
          <w:b/>
          <w:szCs w:val="24"/>
        </w:rPr>
      </w:pPr>
    </w:p>
    <w:p w:rsidR="00246BA3" w:rsidRDefault="00246BA3" w:rsidP="00246BA3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503) oraz zgodnie z art. 61 ustawy z dnia  14 czerwca 1960  roku Kodeks postępowania administracyjnego (Dz. U. z 2022 r., poz. 2000)</w:t>
      </w:r>
    </w:p>
    <w:p w:rsidR="00246BA3" w:rsidRDefault="00246BA3" w:rsidP="00246BA3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246BA3" w:rsidRDefault="00246BA3" w:rsidP="00246BA3">
      <w:pPr>
        <w:pStyle w:val="NormalnyWeb"/>
        <w:jc w:val="center"/>
      </w:pPr>
      <w:r>
        <w:t>strony postępowania i wszystkich zainteresowanych</w:t>
      </w:r>
    </w:p>
    <w:p w:rsidR="00246BA3" w:rsidRDefault="00246BA3" w:rsidP="00246BA3">
      <w:pPr>
        <w:pStyle w:val="NormalnyWeb"/>
        <w:jc w:val="center"/>
      </w:pPr>
      <w:r>
        <w:t>przez podanie do publicznej wiadomości:</w:t>
      </w:r>
    </w:p>
    <w:p w:rsidR="00246BA3" w:rsidRDefault="00246BA3" w:rsidP="00246BA3">
      <w:pPr>
        <w:pStyle w:val="NormalnyWeb"/>
      </w:pPr>
      <w:r>
        <w:t>-          w Biuletynie Informacji Publicznej Urzędu Gminy Bogdaniec</w:t>
      </w:r>
    </w:p>
    <w:p w:rsidR="00246BA3" w:rsidRDefault="00246BA3" w:rsidP="00246BA3">
      <w:pPr>
        <w:pStyle w:val="NormalnyWeb"/>
      </w:pPr>
      <w:r>
        <w:t>-          na tablicy ogłoszeń w siedzibie tut. organu,</w:t>
      </w:r>
    </w:p>
    <w:p w:rsidR="00246BA3" w:rsidRDefault="00246BA3" w:rsidP="00246BA3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 o lokalizacji inwestycji celu publicznego </w:t>
      </w:r>
    </w:p>
    <w:p w:rsidR="00246BA3" w:rsidRDefault="00246BA3" w:rsidP="00246BA3">
      <w:pPr>
        <w:rPr>
          <w:szCs w:val="24"/>
        </w:rPr>
      </w:pPr>
    </w:p>
    <w:p w:rsidR="00246BA3" w:rsidRDefault="00246BA3" w:rsidP="00246BA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 xml:space="preserve">ENEA Operator Sp. z o.o. ul. Strzeszyńska 58, 60-479 Poznań, działającej przez Pełnomocnika Pana Mariusza </w:t>
      </w:r>
      <w:proofErr w:type="spellStart"/>
      <w:r>
        <w:rPr>
          <w:b/>
        </w:rPr>
        <w:t>Fabijańczyk</w:t>
      </w:r>
      <w:proofErr w:type="spellEnd"/>
      <w:r>
        <w:rPr>
          <w:b/>
        </w:rPr>
        <w:t>, ENEA Operator Sp. z o.o., ul. Energetyków 4,  66-400 Gorzów Wlkp.</w:t>
      </w:r>
    </w:p>
    <w:p w:rsidR="00246BA3" w:rsidRDefault="00246BA3" w:rsidP="00246BA3">
      <w:pPr>
        <w:numPr>
          <w:ilvl w:val="0"/>
          <w:numId w:val="1"/>
        </w:numPr>
        <w:jc w:val="both"/>
        <w:rPr>
          <w:b/>
        </w:rPr>
      </w:pPr>
    </w:p>
    <w:p w:rsidR="00246BA3" w:rsidRDefault="00246BA3" w:rsidP="00246BA3">
      <w:pPr>
        <w:tabs>
          <w:tab w:val="left" w:pos="0"/>
          <w:tab w:val="left" w:pos="360"/>
        </w:tabs>
        <w:jc w:val="both"/>
        <w:rPr>
          <w:b/>
          <w:bCs/>
        </w:rPr>
      </w:pPr>
      <w:r>
        <w:rPr>
          <w:b/>
        </w:rPr>
        <w:t xml:space="preserve">dla inwestycji polegającej na budowie budowę elektroenergetycznej sieci nn-0,4 </w:t>
      </w:r>
      <w:proofErr w:type="spellStart"/>
      <w:r>
        <w:rPr>
          <w:b/>
        </w:rPr>
        <w:t>kV</w:t>
      </w:r>
      <w:proofErr w:type="spellEnd"/>
      <w:r>
        <w:rPr>
          <w:b/>
        </w:rPr>
        <w:t xml:space="preserve"> w miejscowości Jenin, </w:t>
      </w:r>
      <w:r>
        <w:rPr>
          <w:b/>
          <w:bCs/>
        </w:rPr>
        <w:t xml:space="preserve">na działkach oznaczonych numerami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 xml:space="preserve">.: </w:t>
      </w:r>
      <w:r>
        <w:rPr>
          <w:b/>
        </w:rPr>
        <w:t>13/4, 13/5, 13/6, 13/7, 13/8, 13/9, 13/10, 13/11, 1466, 1471/1</w:t>
      </w:r>
      <w:r>
        <w:rPr>
          <w:b/>
          <w:bCs/>
        </w:rPr>
        <w:t>, położonych w Jeninie, obręb geodezyjny Jenin, gmina Bogdaniec.</w:t>
      </w:r>
    </w:p>
    <w:p w:rsidR="00246BA3" w:rsidRDefault="00246BA3" w:rsidP="00246BA3">
      <w:pPr>
        <w:tabs>
          <w:tab w:val="left" w:pos="0"/>
          <w:tab w:val="left" w:pos="360"/>
        </w:tabs>
        <w:jc w:val="both"/>
        <w:rPr>
          <w:szCs w:val="24"/>
        </w:rPr>
      </w:pPr>
    </w:p>
    <w:p w:rsidR="00246BA3" w:rsidRDefault="00246BA3" w:rsidP="00246BA3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246BA3" w:rsidRDefault="00246BA3" w:rsidP="00246BA3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246BA3" w:rsidRDefault="00246BA3" w:rsidP="00246BA3">
      <w:pPr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246BA3" w:rsidRDefault="00246BA3" w:rsidP="00246BA3">
      <w:pPr>
        <w:rPr>
          <w:szCs w:val="24"/>
        </w:rPr>
      </w:pPr>
    </w:p>
    <w:p w:rsidR="00246BA3" w:rsidRDefault="00246BA3" w:rsidP="00246BA3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:rsidR="00246BA3" w:rsidRDefault="00246BA3" w:rsidP="00246BA3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246BA3" w:rsidRDefault="00246BA3" w:rsidP="00246BA3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:rsidR="00246BA3" w:rsidRDefault="00246BA3" w:rsidP="00246BA3">
      <w:pPr>
        <w:rPr>
          <w:szCs w:val="24"/>
        </w:rPr>
      </w:pPr>
    </w:p>
    <w:p w:rsidR="00246BA3" w:rsidRDefault="00246BA3" w:rsidP="00246BA3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246BA3" w:rsidRDefault="00246BA3" w:rsidP="00246BA3">
      <w:pPr>
        <w:rPr>
          <w:szCs w:val="24"/>
        </w:rPr>
      </w:pPr>
    </w:p>
    <w:p w:rsidR="00C80757" w:rsidRDefault="00C80757">
      <w:bookmarkStart w:id="0" w:name="_GoBack"/>
      <w:bookmarkEnd w:id="0"/>
    </w:p>
    <w:sectPr w:rsidR="00C80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A3"/>
    <w:rsid w:val="00246BA3"/>
    <w:rsid w:val="00C8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BA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BA3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46BA3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BA3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46BA3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6BA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246BA3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BA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BA3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46BA3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BA3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46BA3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6BA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246BA3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2022-10-18T11:02:00Z</dcterms:created>
  <dcterms:modified xsi:type="dcterms:W3CDTF">2022-10-18T11:03:00Z</dcterms:modified>
</cp:coreProperties>
</file>