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68206" w14:textId="46E24DFB" w:rsidR="00685655" w:rsidRDefault="0085248D" w:rsidP="00FA1206">
      <w:pPr>
        <w:pStyle w:val="NormalnyWeb"/>
        <w:spacing w:line="360" w:lineRule="exact"/>
        <w:jc w:val="center"/>
      </w:pPr>
      <w:r>
        <w:t> </w:t>
      </w:r>
      <w:r>
        <w:rPr>
          <w:rStyle w:val="Pogrubienie"/>
        </w:rPr>
        <w:t xml:space="preserve">INFORMACJA  </w:t>
      </w:r>
      <w:r w:rsidR="00685655">
        <w:rPr>
          <w:rStyle w:val="Pogrubienie"/>
        </w:rPr>
        <w:t>W  SPRAWIE   ZAKUPU   PREFERENCYJNEGO   WĘGLA KAMIENNEGO   DLA   MIESZKAŃCÓW   GMINY   BOGDANIEC</w:t>
      </w:r>
    </w:p>
    <w:p w14:paraId="2B90749D" w14:textId="77777777" w:rsidR="00685655" w:rsidRPr="00156573" w:rsidRDefault="00685655" w:rsidP="00156573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5A477F1" w14:textId="102D533E" w:rsidR="00425131" w:rsidRPr="00156573" w:rsidRDefault="00685655" w:rsidP="007B0045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podstawie art. </w:t>
      </w:r>
      <w:r w:rsidR="007B00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 ust. 1</w:t>
      </w:r>
      <w:r w:rsidR="00DB6126"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ustawy z dnia 27 października 2022 r. o zakupie preferencyjnym paliwa stałego przez gospodarstwa domowe (Dz. U.</w:t>
      </w:r>
      <w:r w:rsidR="00425131"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B6126"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 2022 r., poz. 2236), </w:t>
      </w:r>
    </w:p>
    <w:p w14:paraId="6C9A2D6A" w14:textId="72D46AA1" w:rsidR="00703D18" w:rsidRPr="00156573" w:rsidRDefault="00DB6126" w:rsidP="007B0045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Gmina </w:t>
      </w:r>
      <w:r w:rsidR="00425131"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Bogdaniec </w:t>
      </w:r>
      <w:r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informuje o przystąpieniu do zakupu</w:t>
      </w:r>
      <w:r w:rsidR="00703D18"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paliw</w:t>
      </w:r>
      <w:r w:rsidR="00425131"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="00703D18"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stałego</w:t>
      </w:r>
      <w:r w:rsidR="00425131"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przeznaczeniem dla gospodarstw domowych, znajdujących się na terenie Gminy </w:t>
      </w:r>
      <w:r w:rsidR="00425131"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Bogdaniec</w:t>
      </w:r>
      <w:r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1FA3A1F7" w14:textId="3408E16A" w:rsidR="00685655" w:rsidRPr="00156573" w:rsidRDefault="007B0045" w:rsidP="007B0045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685655"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>ęgiel po preferencyjnej cenie  będzie mogła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nabyć </w:t>
      </w:r>
      <w:r w:rsidR="00685655"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osoba fizyczna  z gospodarstwa domowego, która jest uprawniona do dodatku węglowego</w:t>
      </w:r>
    </w:p>
    <w:p w14:paraId="3FFF4996" w14:textId="62C65A7C" w:rsidR="00685655" w:rsidRPr="00156573" w:rsidRDefault="00685655" w:rsidP="007B0045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Zakupu węgla po preferencyjnych cenach można dokonać w dwóch partiach:</w:t>
      </w:r>
    </w:p>
    <w:p w14:paraId="0AAF5E45" w14:textId="128776EC" w:rsidR="00685655" w:rsidRPr="00156573" w:rsidRDefault="00685655" w:rsidP="007B0045">
      <w:pPr>
        <w:spacing w:after="0" w:line="3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3E47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1,5 tony do </w:t>
      </w:r>
      <w:r w:rsidR="00CF0C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 grudnia 2022 r. </w:t>
      </w:r>
    </w:p>
    <w:p w14:paraId="04C028C1" w14:textId="370A530C" w:rsidR="00685655" w:rsidRPr="00156573" w:rsidRDefault="00685655" w:rsidP="007B0045">
      <w:pPr>
        <w:spacing w:after="0" w:line="3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="00156573"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1,5 tony od </w:t>
      </w:r>
      <w:r w:rsidR="00CF0C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stycznia 2023 r. </w:t>
      </w:r>
    </w:p>
    <w:p w14:paraId="4FE961C5" w14:textId="00FAD774" w:rsidR="00D607DE" w:rsidRPr="007B0045" w:rsidRDefault="007B0045" w:rsidP="007B0045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uprawnione zobowiązane  są do złożenia wniosku </w:t>
      </w:r>
      <w:r w:rsidR="00D607DE"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D607DE" w:rsidRPr="007B00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Urzędzie Gminy</w:t>
      </w:r>
      <w:r w:rsidRPr="007B00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     </w:t>
      </w:r>
      <w:r w:rsidR="00D607DE" w:rsidRPr="007B00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Bogdaniec</w:t>
      </w:r>
      <w:r w:rsidRPr="007B00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, </w:t>
      </w:r>
      <w:r w:rsidR="006A33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1C1AD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parter</w:t>
      </w:r>
      <w:r w:rsidR="006A33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, </w:t>
      </w:r>
      <w:r w:rsidRPr="007B00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sala nr 1</w:t>
      </w:r>
      <w:r w:rsidR="003C2CD5" w:rsidRPr="007B00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8951DD" w:rsidRPr="007B00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14:paraId="6F7E26AE" w14:textId="61056D54" w:rsidR="00DB6126" w:rsidRPr="00156573" w:rsidRDefault="00DB6126" w:rsidP="007B0045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Według w</w:t>
      </w:r>
      <w:r w:rsid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</w:t>
      </w:r>
      <w:r w:rsidRPr="001565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ustawy </w:t>
      </w:r>
      <w:r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>do preferencyjnego</w:t>
      </w:r>
      <w:r w:rsidR="007B00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zakupu </w:t>
      </w:r>
      <w:r w:rsidR="007B0045" w:rsidRPr="007B00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węgla </w:t>
      </w:r>
      <w:r w:rsidRPr="007B00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nie jest uprawniony wnioskodawca</w:t>
      </w:r>
      <w:r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A33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ani żaden z członków jego gospodarstwa domowego, który nabył paliwo </w:t>
      </w:r>
      <w:r w:rsidR="006A33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>stałe na sezon grzewczy przypadający na lata 2022/2023 po cenie niższej niż</w:t>
      </w:r>
      <w:r w:rsid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2 000,00 zł brutto </w:t>
      </w:r>
      <w:r w:rsidR="007B00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Pr="00156573">
        <w:rPr>
          <w:rFonts w:ascii="Times New Roman" w:eastAsia="Times New Roman" w:hAnsi="Times New Roman" w:cs="Times New Roman"/>
          <w:sz w:val="24"/>
          <w:szCs w:val="24"/>
          <w:lang w:eastAsia="pl-PL"/>
        </w:rPr>
        <w:t>za tonę.</w:t>
      </w:r>
    </w:p>
    <w:p w14:paraId="26F53114" w14:textId="6DB82C54" w:rsidR="007B0045" w:rsidRDefault="007B0045" w:rsidP="007B0045">
      <w:pPr>
        <w:spacing w:after="0" w:line="360" w:lineRule="exact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2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Punkt składania wniosków</w:t>
      </w:r>
      <w:r w:rsidRPr="007A55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12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czynny jest:</w:t>
      </w:r>
      <w:r w:rsidRPr="007A55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768A402" w14:textId="77777777" w:rsidR="007B0045" w:rsidRDefault="007B0045" w:rsidP="007B0045">
      <w:pPr>
        <w:spacing w:after="0" w:line="3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A55BF">
        <w:rPr>
          <w:rFonts w:ascii="Times New Roman" w:eastAsia="Times New Roman" w:hAnsi="Times New Roman" w:cs="Times New Roman"/>
          <w:sz w:val="24"/>
          <w:szCs w:val="24"/>
          <w:lang w:eastAsia="pl-PL"/>
        </w:rPr>
        <w:t>poniedział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 7</w:t>
      </w:r>
      <w:r w:rsidRPr="007A55B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7A55BF">
        <w:rPr>
          <w:rFonts w:ascii="Times New Roman" w:eastAsia="Times New Roman" w:hAnsi="Times New Roman" w:cs="Times New Roman"/>
          <w:sz w:val="24"/>
          <w:szCs w:val="24"/>
          <w:lang w:eastAsia="pl-PL"/>
        </w:rPr>
        <w:t>0-1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7A55BF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7468AF19" w14:textId="77777777" w:rsidR="007B0045" w:rsidRDefault="007B0045" w:rsidP="007B0045">
      <w:pPr>
        <w:spacing w:after="0" w:line="3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wtorku do czwartku  - 7.30 -15.30 </w:t>
      </w:r>
    </w:p>
    <w:p w14:paraId="6F125222" w14:textId="77777777" w:rsidR="007B0045" w:rsidRPr="00C27378" w:rsidRDefault="007B0045" w:rsidP="007B0045">
      <w:pPr>
        <w:spacing w:after="0" w:line="3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piątki od 7.30 do 14.00</w:t>
      </w:r>
    </w:p>
    <w:p w14:paraId="7E610EE2" w14:textId="268EBF25" w:rsidR="00156573" w:rsidRDefault="007B0045" w:rsidP="007B0045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Dodatkowe informacj</w:t>
      </w:r>
      <w:r w:rsidR="00FA1206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można uzyskać pod nr tel.</w:t>
      </w:r>
      <w:r w:rsidR="00FA12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603 323 178; 697 662 537.</w:t>
      </w:r>
    </w:p>
    <w:p w14:paraId="427553AE" w14:textId="77777777" w:rsidR="00FA1206" w:rsidRDefault="00FA1206" w:rsidP="007B0045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36083C" w14:textId="07E6DB5D" w:rsidR="00FA1206" w:rsidRDefault="00FA1206" w:rsidP="007B0045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7A3209" w14:textId="3E22FDE2" w:rsidR="00FA1206" w:rsidRDefault="00FA1206" w:rsidP="007B0045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Krystyna Pławska</w:t>
      </w:r>
    </w:p>
    <w:p w14:paraId="06E3DF8A" w14:textId="447544F4" w:rsidR="00FA1206" w:rsidRDefault="00FA1206" w:rsidP="007B0045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(-) Wójt Gminy Bogdaniec </w:t>
      </w:r>
    </w:p>
    <w:p w14:paraId="42DC8EAC" w14:textId="225A3D85" w:rsidR="00156573" w:rsidRDefault="00156573" w:rsidP="007B0045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F6D368" w14:textId="33F7D077" w:rsidR="00156573" w:rsidRPr="00156573" w:rsidRDefault="00156573" w:rsidP="00831CDA">
      <w:pPr>
        <w:spacing w:after="0" w:line="360" w:lineRule="exact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1565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Wzór wniosku o preferencyjny zakup węgla</w:t>
      </w:r>
    </w:p>
    <w:sectPr w:rsidR="00156573" w:rsidRPr="00156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023F0"/>
    <w:multiLevelType w:val="multilevel"/>
    <w:tmpl w:val="D6447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05182A"/>
    <w:multiLevelType w:val="multilevel"/>
    <w:tmpl w:val="55A6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5628698">
    <w:abstractNumId w:val="1"/>
  </w:num>
  <w:num w:numId="2" w16cid:durableId="79714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126"/>
    <w:rsid w:val="00156573"/>
    <w:rsid w:val="001C1AD1"/>
    <w:rsid w:val="001C7905"/>
    <w:rsid w:val="00240DF3"/>
    <w:rsid w:val="002B52C9"/>
    <w:rsid w:val="002F3BDC"/>
    <w:rsid w:val="00386A8E"/>
    <w:rsid w:val="003C2CD5"/>
    <w:rsid w:val="003E4726"/>
    <w:rsid w:val="00425131"/>
    <w:rsid w:val="004B607A"/>
    <w:rsid w:val="005F084A"/>
    <w:rsid w:val="00672AC7"/>
    <w:rsid w:val="00685655"/>
    <w:rsid w:val="006A339F"/>
    <w:rsid w:val="00703D18"/>
    <w:rsid w:val="007B0045"/>
    <w:rsid w:val="00831CDA"/>
    <w:rsid w:val="0084537A"/>
    <w:rsid w:val="0085248D"/>
    <w:rsid w:val="008951DD"/>
    <w:rsid w:val="008B61DA"/>
    <w:rsid w:val="00A75378"/>
    <w:rsid w:val="00B16CE4"/>
    <w:rsid w:val="00B65302"/>
    <w:rsid w:val="00C27378"/>
    <w:rsid w:val="00CE2E63"/>
    <w:rsid w:val="00CF0C15"/>
    <w:rsid w:val="00D021DD"/>
    <w:rsid w:val="00D607DE"/>
    <w:rsid w:val="00DB6126"/>
    <w:rsid w:val="00EB0EE4"/>
    <w:rsid w:val="00EC445F"/>
    <w:rsid w:val="00F148BE"/>
    <w:rsid w:val="00FA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BEF48"/>
  <w15:chartTrackingRefBased/>
  <w15:docId w15:val="{470156E4-C39F-49D7-BAA4-CB45DAF1D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B6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B6126"/>
    <w:rPr>
      <w:b/>
      <w:bCs/>
    </w:rPr>
  </w:style>
  <w:style w:type="character" w:customStyle="1" w:styleId="file">
    <w:name w:val="file"/>
    <w:basedOn w:val="Domylnaczcionkaakapitu"/>
    <w:rsid w:val="00DB6126"/>
  </w:style>
  <w:style w:type="character" w:styleId="Hipercze">
    <w:name w:val="Hyperlink"/>
    <w:basedOn w:val="Domylnaczcionkaakapitu"/>
    <w:uiPriority w:val="99"/>
    <w:semiHidden/>
    <w:unhideWhenUsed/>
    <w:rsid w:val="00DB6126"/>
    <w:rPr>
      <w:color w:val="0000FF"/>
      <w:u w:val="single"/>
    </w:rPr>
  </w:style>
  <w:style w:type="character" w:customStyle="1" w:styleId="a2akit">
    <w:name w:val="a2a_kit"/>
    <w:basedOn w:val="Domylnaczcionkaakapitu"/>
    <w:rsid w:val="00DB6126"/>
  </w:style>
  <w:style w:type="character" w:customStyle="1" w:styleId="a2alabel">
    <w:name w:val="a2a_label"/>
    <w:basedOn w:val="Domylnaczcionkaakapitu"/>
    <w:rsid w:val="00DB6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2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2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7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88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504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40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1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1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463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6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1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938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0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Dauksza</dc:creator>
  <cp:keywords/>
  <dc:description/>
  <cp:lastModifiedBy>Jolanta Dauksza</cp:lastModifiedBy>
  <cp:revision>9</cp:revision>
  <cp:lastPrinted>2022-11-08T06:52:00Z</cp:lastPrinted>
  <dcterms:created xsi:type="dcterms:W3CDTF">2022-11-07T13:51:00Z</dcterms:created>
  <dcterms:modified xsi:type="dcterms:W3CDTF">2022-11-08T08:31:00Z</dcterms:modified>
</cp:coreProperties>
</file>