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bookmarkStart w:id="0" w:name="_GoBack"/>
      <w:bookmarkEnd w:id="0"/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3)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>(Dz. U. 2023 r., poz. 217 –</w:t>
      </w:r>
      <w:r w:rsidR="005D07CE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5D07CE">
        <w:rPr>
          <w:rStyle w:val="Teksttreci"/>
          <w:rFonts w:ascii="Cambria" w:hAnsi="Cambria"/>
          <w:sz w:val="24"/>
        </w:rPr>
        <w:t>t.j</w:t>
      </w:r>
      <w:proofErr w:type="spellEnd"/>
      <w:r w:rsidR="005D07CE">
        <w:rPr>
          <w:rStyle w:val="Teksttreci"/>
          <w:rFonts w:ascii="Cambria" w:hAnsi="Cambria"/>
          <w:sz w:val="24"/>
        </w:rPr>
        <w:t>.</w:t>
      </w:r>
      <w:r w:rsidRPr="007A7F2E">
        <w:rPr>
          <w:rStyle w:val="Teksttreci"/>
          <w:rFonts w:ascii="Cambria" w:hAnsi="Cambria"/>
          <w:sz w:val="24"/>
        </w:rPr>
        <w:t xml:space="preserve"> z </w:t>
      </w:r>
      <w:proofErr w:type="spellStart"/>
      <w:r w:rsidRPr="007A7F2E">
        <w:rPr>
          <w:rStyle w:val="Teksttreci"/>
          <w:rFonts w:ascii="Cambria" w:hAnsi="Cambria"/>
          <w:sz w:val="24"/>
        </w:rPr>
        <w:t>późn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</w:t>
      </w:r>
      <w:proofErr w:type="spellStart"/>
      <w:r w:rsidRPr="007A7F2E">
        <w:rPr>
          <w:rStyle w:val="Teksttreci"/>
          <w:rFonts w:ascii="Cambria" w:hAnsi="Cambria"/>
          <w:sz w:val="24"/>
        </w:rPr>
        <w:t>am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2E"/>
    <w:rsid w:val="005D07CE"/>
    <w:rsid w:val="007A7F2E"/>
    <w:rsid w:val="00A77D92"/>
    <w:rsid w:val="00E63CC6"/>
    <w:rsid w:val="00E95550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Lewandowicz</dc:creator>
  <cp:lastModifiedBy>Małgorzata Lewandowicz</cp:lastModifiedBy>
  <cp:revision>2</cp:revision>
  <cp:lastPrinted>2023-05-11T06:35:00Z</cp:lastPrinted>
  <dcterms:created xsi:type="dcterms:W3CDTF">2023-06-01T10:11:00Z</dcterms:created>
  <dcterms:modified xsi:type="dcterms:W3CDTF">2023-06-01T10:11:00Z</dcterms:modified>
</cp:coreProperties>
</file>