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2F3" w:rsidRPr="0074075D" w:rsidRDefault="000732F3" w:rsidP="000732F3">
      <w:pPr>
        <w:rPr>
          <w:rFonts w:ascii="Times New Roman" w:hAnsi="Times New Roman" w:cs="Times New Roman"/>
        </w:rPr>
      </w:pPr>
    </w:p>
    <w:p w:rsidR="00DE3842" w:rsidRPr="0074075D" w:rsidRDefault="00DE3842" w:rsidP="000732F3">
      <w:pPr>
        <w:rPr>
          <w:rFonts w:ascii="Times New Roman" w:hAnsi="Times New Roman" w:cs="Times New Roman"/>
        </w:rPr>
      </w:pP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i/>
          <w:sz w:val="28"/>
        </w:rPr>
      </w:pP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i/>
          <w:sz w:val="32"/>
        </w:rPr>
      </w:pPr>
      <w:r w:rsidRPr="0074075D">
        <w:rPr>
          <w:rFonts w:ascii="Times New Roman" w:hAnsi="Times New Roman" w:cs="Times New Roman"/>
          <w:i/>
          <w:sz w:val="32"/>
        </w:rPr>
        <w:t>Elektroniczna</w:t>
      </w: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74075D">
        <w:rPr>
          <w:rFonts w:ascii="Times New Roman" w:hAnsi="Times New Roman" w:cs="Times New Roman"/>
          <w:b/>
          <w:i/>
          <w:sz w:val="32"/>
        </w:rPr>
        <w:t>Księga Rejestrowa</w:t>
      </w:r>
    </w:p>
    <w:p w:rsidR="00DE3842" w:rsidRPr="0074075D" w:rsidRDefault="00DE3842" w:rsidP="00DE3842">
      <w:pPr>
        <w:jc w:val="center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b/>
          <w:sz w:val="44"/>
        </w:rPr>
      </w:pPr>
      <w:r w:rsidRPr="0074075D">
        <w:rPr>
          <w:rFonts w:ascii="Times New Roman" w:hAnsi="Times New Roman" w:cs="Times New Roman"/>
          <w:b/>
          <w:sz w:val="44"/>
        </w:rPr>
        <w:t xml:space="preserve">INSTYTUCJI </w:t>
      </w: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b/>
          <w:sz w:val="44"/>
        </w:rPr>
      </w:pPr>
      <w:r w:rsidRPr="0074075D">
        <w:rPr>
          <w:rFonts w:ascii="Times New Roman" w:hAnsi="Times New Roman" w:cs="Times New Roman"/>
          <w:b/>
          <w:sz w:val="44"/>
        </w:rPr>
        <w:t>KULTURY</w:t>
      </w:r>
    </w:p>
    <w:p w:rsidR="00DE3842" w:rsidRPr="0074075D" w:rsidRDefault="00DE3842" w:rsidP="00DE3842">
      <w:pPr>
        <w:jc w:val="center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jc w:val="center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  <w:r w:rsidRPr="0074075D">
        <w:rPr>
          <w:rFonts w:ascii="Times New Roman" w:hAnsi="Times New Roman" w:cs="Times New Roman"/>
          <w:sz w:val="28"/>
        </w:rPr>
        <w:t>Nr wpisu do rejestru: 1</w:t>
      </w: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DE3842" w:rsidRPr="0074075D" w:rsidRDefault="00DE3842" w:rsidP="000732F3">
      <w:pPr>
        <w:rPr>
          <w:rFonts w:ascii="Times New Roman" w:hAnsi="Times New Roman" w:cs="Times New Roman"/>
        </w:rPr>
        <w:sectPr w:rsidR="00DE3842" w:rsidRPr="0074075D" w:rsidSect="00DE3842">
          <w:pgSz w:w="11906" w:h="16838"/>
          <w:pgMar w:top="1417" w:right="709" w:bottom="1417" w:left="567" w:header="708" w:footer="708" w:gutter="0"/>
          <w:cols w:space="708"/>
          <w:docGrid w:linePitch="360"/>
        </w:sectPr>
      </w:pPr>
    </w:p>
    <w:p w:rsidR="00DE3842" w:rsidRPr="0074075D" w:rsidRDefault="00DE3842" w:rsidP="000732F3">
      <w:pPr>
        <w:rPr>
          <w:rFonts w:ascii="Times New Roman" w:hAnsi="Times New Roman" w:cs="Times New Roman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101"/>
        <w:gridCol w:w="1275"/>
        <w:gridCol w:w="1276"/>
        <w:gridCol w:w="2004"/>
        <w:gridCol w:w="1414"/>
        <w:gridCol w:w="1414"/>
        <w:gridCol w:w="1415"/>
        <w:gridCol w:w="1415"/>
        <w:gridCol w:w="1415"/>
        <w:gridCol w:w="1445"/>
      </w:tblGrid>
      <w:tr w:rsidR="000732F3" w:rsidRPr="0074075D" w:rsidTr="00643481">
        <w:tc>
          <w:tcPr>
            <w:tcW w:w="141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4075D">
              <w:rPr>
                <w:rFonts w:ascii="Times New Roman" w:hAnsi="Times New Roman" w:cs="Times New Roman"/>
                <w:b/>
                <w:sz w:val="36"/>
              </w:rPr>
              <w:t>Dział I – Oznaczenie instytucji kultury:</w:t>
            </w:r>
          </w:p>
        </w:tc>
      </w:tr>
      <w:tr w:rsidR="000732F3" w:rsidRPr="0074075D" w:rsidTr="0074075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10</w:t>
            </w:r>
          </w:p>
        </w:tc>
      </w:tr>
      <w:tr w:rsidR="005115C5" w:rsidRPr="0074075D" w:rsidTr="0074075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Numer kolejny wpisu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Data wpisu, daty kolejnych zmian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Pełna</w:t>
            </w:r>
            <w:r w:rsidR="0074075D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 skrócona nazwa instytucji kultury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Przedmiot działalności instytucji kultury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Siedziba</w:t>
            </w: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 adres instytucji kultury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B2792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Oznaczenie organizatora i akt</w:t>
            </w:r>
            <w:r w:rsidR="000732F3"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 utworzeniu instytucji kultury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podmiotu, </w:t>
            </w: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z którym organizator wspólnie prowadzi instytucję kultury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Cyfrowy identyfikator instytucji kultury nadany w systemie informacji statystycznej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Imię </w:t>
            </w: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 nazwisko pełnomocnika organizatora dokonujące wpisu</w:t>
            </w:r>
          </w:p>
        </w:tc>
      </w:tr>
      <w:tr w:rsidR="000732F3" w:rsidRPr="0074075D" w:rsidTr="0025432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11 kwietnia 2007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Gminna </w:t>
            </w:r>
            <w:r w:rsidR="000732F3"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Biblioteka Publiczna w </w:t>
            </w: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Bogdańcu</w:t>
            </w: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C5E10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GBP </w:t>
            </w: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w  Bogdańcu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351D14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GBP służy zaspokajaniu i rozwijaniu potrzeb czytelniczych, oświatowych, kulturalnych i informacyjnych społeczności Gminy Bogdaniec. Do podstawowych zadań GBP należy: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a)gromadzenie, opracowywanie, przechowywanie i ochrona materiałów bibliotecznych ze szczególnym uwzględnieniem materiałów dotyczących własnego regionu oraz Gminy;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b)udostępnianie materiałów bibliotecznych na miejscu, wypożyczanie na zewnątrz, prowadzenie wymiany międzybibliotecznej z uwzględnieniem potrzeb dzieci, młodzieży oraz ludzi niepełnosprawnych;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c)organizowanie form pracy z czytelnikami, służącymi </w:t>
            </w:r>
            <w:r w:rsidRPr="007407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popularyzowaniu sztuki, nauki oraz dorobku kulturalnego Gminy;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d)współdziałanie z bibliotekami innych sieci, instytucjami i organizacjami przy wykonywaniu zadań, a w szczególności w zakresie rozwijania czytelnictwa i zaspakajania potrzeb oświatowych i kulturalnych społeczności lokalnej;</w:t>
            </w:r>
          </w:p>
          <w:p w:rsidR="004F01CA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e)wspomaganie w kształceniu ogólnym i zawodowym poprzez udostępnianie materiałów bibliotecznych oraz prowadzenie działalności edukacyjnej i dydaktycznej w różnych formach w celu aktywnego przeciwdziałania bezrobociu i przygotowania w szczególności młodzieży do lokalnego rynku pracy.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0DD1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Bogdaniec, </w:t>
            </w:r>
          </w:p>
          <w:p w:rsidR="00242577" w:rsidRPr="0074075D" w:rsidRDefault="00210DD1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ul. Dworcowa 5</w:t>
            </w: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66 – 450 Bogdaniec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Gmina Bogdaniec Uchwała nr V/61/2</w:t>
            </w:r>
            <w:r w:rsidR="00210DD1">
              <w:rPr>
                <w:rFonts w:ascii="Times New Roman" w:hAnsi="Times New Roman" w:cs="Times New Roman"/>
                <w:sz w:val="18"/>
                <w:szCs w:val="18"/>
              </w:rPr>
              <w:t>007 z dnia 11 kwietnia 2007 r.</w:t>
            </w: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 w sprawie utworzenia jednostki pod nazwą Gminna Biblioteka Publiczna w Bogdańcu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9251A</w:t>
            </w: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080173741</w:t>
            </w: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42577" w:rsidRPr="0074075D" w:rsidTr="0025432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lang w:eastAsia="pl-PL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>28 listopada 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lang w:eastAsia="pl-PL"/>
              </w:rPr>
            </w:pPr>
          </w:p>
          <w:p w:rsidR="002C5E10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lang w:eastAsia="pl-PL"/>
              </w:rPr>
            </w:pPr>
            <w:r w:rsidRPr="0074075D"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 xml:space="preserve">Gminna Biblioteka Publiczna </w:t>
            </w:r>
          </w:p>
          <w:p w:rsidR="002C5E10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lang w:eastAsia="pl-PL"/>
              </w:rPr>
            </w:pPr>
            <w:r w:rsidRPr="0074075D"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>w Bogdańcu / GBP</w:t>
            </w:r>
            <w:r w:rsidR="002C5E10"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 xml:space="preserve"> </w:t>
            </w:r>
          </w:p>
          <w:p w:rsidR="00242577" w:rsidRPr="0074075D" w:rsidRDefault="002C5E1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>w Bogdańcu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Działania biblioteki </w:t>
            </w:r>
            <w:proofErr w:type="spellStart"/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j.w</w:t>
            </w:r>
            <w:proofErr w:type="spellEnd"/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. rozszerzone o punkty: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1)prowadzenie wymiany kulturalnej z partnerami zagranicznym i,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2)uczestniczenie w organizowaniu imprez międzynarodowych promujących kulturę;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3)prowadzenie działalności wydawniczych, wystawienniczych, edukacyjnych, popularyzatorskich i </w:t>
            </w:r>
            <w:r w:rsidRPr="007407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instrukcyjno-metodycznych;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4)przyjmować wy i wykonywać zadania zlecone i przyjęte w drodze porozumień na rzecz upowszechniania książki;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5)promocja czytelnictwa i swojego regionu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C5E10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Bogdaniec, </w:t>
            </w:r>
          </w:p>
          <w:p w:rsidR="00242577" w:rsidRPr="0074075D" w:rsidRDefault="002C5E10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ul. Dworcowa 5</w:t>
            </w:r>
            <w:r w:rsidR="00242577"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66 – 450 Bogdaniec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74075D" w:rsidP="00242577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               </w:t>
            </w:r>
            <w:r w:rsidR="00242577" w:rsidRPr="0074075D">
              <w:rPr>
                <w:rFonts w:ascii="Times New Roman" w:hAnsi="Times New Roman" w:cs="Times New Roman"/>
                <w:sz w:val="18"/>
              </w:rPr>
              <w:t xml:space="preserve">Gmina Bogdaniec Uchwała nr VIII/54/2011 </w:t>
            </w:r>
            <w:r w:rsidR="002C5E10">
              <w:rPr>
                <w:rFonts w:ascii="Times New Roman" w:hAnsi="Times New Roman" w:cs="Times New Roman"/>
                <w:sz w:val="18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18"/>
              </w:rPr>
              <w:t xml:space="preserve">z dnia 28 </w:t>
            </w:r>
            <w:r w:rsidR="002C5E10">
              <w:rPr>
                <w:rFonts w:ascii="Times New Roman" w:hAnsi="Times New Roman" w:cs="Times New Roman"/>
                <w:sz w:val="18"/>
              </w:rPr>
              <w:t>listopada 2011 r</w:t>
            </w:r>
            <w:r w:rsidR="00242577" w:rsidRPr="0074075D">
              <w:rPr>
                <w:rFonts w:ascii="Times New Roman" w:hAnsi="Times New Roman" w:cs="Times New Roman"/>
                <w:sz w:val="18"/>
              </w:rPr>
              <w:t xml:space="preserve"> w sprawie nadania Statutu Gminnej Biblioteki Publicznej </w:t>
            </w:r>
            <w:r w:rsidR="002C5E10">
              <w:rPr>
                <w:rFonts w:ascii="Times New Roman" w:hAnsi="Times New Roman" w:cs="Times New Roman"/>
                <w:sz w:val="18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18"/>
              </w:rPr>
              <w:t>w Bogdańcu</w:t>
            </w: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9251A</w:t>
            </w: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080173741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B6640" w:rsidRPr="0074075D" w:rsidRDefault="00AB6640" w:rsidP="000732F3">
      <w:pPr>
        <w:rPr>
          <w:rFonts w:ascii="Times New Roman" w:hAnsi="Times New Roman" w:cs="Times New Roman"/>
        </w:rPr>
      </w:pPr>
    </w:p>
    <w:p w:rsidR="00AB6640" w:rsidRPr="0074075D" w:rsidRDefault="00AB6640" w:rsidP="000732F3">
      <w:pPr>
        <w:rPr>
          <w:rFonts w:ascii="Times New Roman" w:hAnsi="Times New Roman" w:cs="Times New Roman"/>
        </w:rPr>
      </w:pPr>
    </w:p>
    <w:tbl>
      <w:tblPr>
        <w:tblW w:w="1417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101"/>
        <w:gridCol w:w="1275"/>
        <w:gridCol w:w="2127"/>
        <w:gridCol w:w="2170"/>
        <w:gridCol w:w="1984"/>
        <w:gridCol w:w="1951"/>
        <w:gridCol w:w="1768"/>
        <w:gridCol w:w="1798"/>
      </w:tblGrid>
      <w:tr w:rsidR="000732F3" w:rsidRPr="0074075D" w:rsidTr="00B2792D">
        <w:tc>
          <w:tcPr>
            <w:tcW w:w="141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4075D">
              <w:rPr>
                <w:rFonts w:ascii="Times New Roman" w:hAnsi="Times New Roman" w:cs="Times New Roman"/>
                <w:b/>
                <w:sz w:val="36"/>
              </w:rPr>
              <w:t>Dział II – Organizacja instytucji kultury:</w:t>
            </w:r>
          </w:p>
        </w:tc>
      </w:tr>
      <w:tr w:rsidR="000732F3" w:rsidRPr="0074075D" w:rsidTr="0074075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8</w:t>
            </w:r>
          </w:p>
        </w:tc>
      </w:tr>
      <w:tr w:rsidR="000732F3" w:rsidRPr="0074075D" w:rsidTr="0074075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Numer kolejny wpisu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Data wpisu, daty kolejnych zmian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Informacja o złożeniu do rejestru statutu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Imię i nazwisko Dyrektora instytucji kultury i jego zastępców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B2792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Nazwy i siedziby zakładów oraz innych</w:t>
            </w:r>
            <w:r w:rsidR="000732F3"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jednostek organizacyjnych instytucji kultury</w:t>
            </w: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, które sporządzają bilans</w:t>
            </w:r>
            <w:r w:rsidR="000732F3"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 ich cyfrowe identyfikatory nadane w systemie informacji statystycznej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 pełnomocnika organizatora dokonującego wpisu</w:t>
            </w:r>
          </w:p>
        </w:tc>
      </w:tr>
      <w:tr w:rsidR="000732F3" w:rsidRPr="0074075D" w:rsidTr="00B2792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E10" w:rsidRDefault="002C5E1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E10" w:rsidRDefault="002C5E1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</w:rPr>
              <w:t>11.04.2007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C5E10" w:rsidP="0024257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20"/>
              </w:rPr>
              <w:t>Statut załączony</w:t>
            </w:r>
            <w:r w:rsidR="0074075D">
              <w:rPr>
                <w:rFonts w:ascii="Times New Roman" w:hAnsi="Times New Roman" w:cs="Times New Roman"/>
                <w:sz w:val="20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20"/>
              </w:rPr>
              <w:t xml:space="preserve"> do rejestru w dniu 11.04.2007 </w:t>
            </w:r>
            <w:r w:rsidR="0074075D">
              <w:rPr>
                <w:rFonts w:ascii="Times New Roman" w:hAnsi="Times New Roman" w:cs="Times New Roman"/>
                <w:sz w:val="20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20"/>
              </w:rPr>
              <w:t xml:space="preserve">(Uchwała nr V/61/2007 z dnia 11 kwietnia 2007 roku w sprawie utworzenia jednostki pod nazwą Gminna Biblioteka Publiczna </w:t>
            </w:r>
            <w:r w:rsidR="00225C24">
              <w:rPr>
                <w:rFonts w:ascii="Times New Roman" w:hAnsi="Times New Roman" w:cs="Times New Roman"/>
                <w:sz w:val="20"/>
              </w:rPr>
              <w:br/>
              <w:t>w Bogdańcu</w:t>
            </w: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32F3" w:rsidRPr="0074075D" w:rsidTr="00B2792D"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</w:rPr>
              <w:t>03.09.2007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C24" w:rsidRDefault="00225C24" w:rsidP="00225C2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242577" w:rsidRPr="0074075D" w:rsidRDefault="00242577" w:rsidP="00225C2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74075D">
              <w:rPr>
                <w:rFonts w:ascii="Times New Roman" w:hAnsi="Times New Roman" w:cs="Times New Roman"/>
                <w:sz w:val="20"/>
                <w:szCs w:val="18"/>
              </w:rPr>
              <w:t>-</w:t>
            </w:r>
          </w:p>
        </w:tc>
        <w:tc>
          <w:tcPr>
            <w:tcW w:w="2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Monika Wilk – kierownik</w:t>
            </w: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370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</w:rPr>
              <w:t>28.11.2011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</w:r>
            <w:r w:rsidRPr="0074075D">
              <w:rPr>
                <w:rFonts w:ascii="Times New Roman" w:hAnsi="Times New Roman" w:cs="Times New Roman"/>
                <w:sz w:val="20"/>
              </w:rPr>
              <w:t>Statut załączony do rejestru w dniu 28.11.2011 (Uchwała nr VIII/54/2011 z dnia 28 listopada 2011 roku w sprawie nadania Statutu Gminnej Biblioteki Publicznej w Bogdańcu)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Monika Wilk – dyrektor</w:t>
            </w: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05.09.2017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Zmiana nazwiska dyrektora</w:t>
            </w: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Monika Wilk -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Kang</w:t>
            </w:r>
            <w:proofErr w:type="spell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330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01.03.2019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Katarzyna Chorążyczewska</w:t>
            </w:r>
          </w:p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Dyrektor</w:t>
            </w: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Umowa o pracę </w:t>
            </w:r>
            <w:r w:rsidR="0093616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 czas usprawiedliwionej nieobecności dyrektora, tj. </w:t>
            </w:r>
            <w:r w:rsidR="0093616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 01.03.2019 r. </w:t>
            </w:r>
            <w:r w:rsidR="0093616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 15.04.2020 r.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25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14.08.2020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Umowa na zastępstwo Dyrektora Gminnej Biblioteki Publicznej w Bogdańcu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Eweliną Domańską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02.08.2021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Upoważnienie Wójta Gminy Bogdaniec dla pani Eweliny Domańskiej do wykonywania czynności związanych z funkcjonowaniem GBP w Bogdańcu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40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04.01.2021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 dniem 31 rudnia 2020 – rozwiązano umowę o pracę z dyrektorem Moniką Wilk -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Kang</w:t>
            </w:r>
            <w:proofErr w:type="spell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67EB4" w:rsidRDefault="00D67EB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7EB4" w:rsidRPr="0074075D" w:rsidRDefault="00D67EB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02.08.2022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7EB4" w:rsidRDefault="00D67EB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Stosunek pracy na podstawie powołania od 01.08.2022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do31.07.2027</w:t>
            </w:r>
          </w:p>
          <w:p w:rsidR="00D67EB4" w:rsidRDefault="00D67EB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Anna Janasz – Durbajło</w:t>
            </w:r>
          </w:p>
          <w:p w:rsidR="00D67EB4" w:rsidRPr="0074075D" w:rsidRDefault="00D67EB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Dyrektor Gminnej Biblioteki w Bogdańcu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36162" w:rsidRPr="0074075D" w:rsidRDefault="00936162" w:rsidP="000732F3">
      <w:pPr>
        <w:rPr>
          <w:rFonts w:ascii="Times New Roman" w:hAnsi="Times New Roman" w:cs="Times New Roman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668"/>
        <w:gridCol w:w="1984"/>
        <w:gridCol w:w="3503"/>
        <w:gridCol w:w="2273"/>
        <w:gridCol w:w="2358"/>
        <w:gridCol w:w="2388"/>
      </w:tblGrid>
      <w:tr w:rsidR="000732F3" w:rsidRPr="0074075D" w:rsidTr="005115C5">
        <w:tc>
          <w:tcPr>
            <w:tcW w:w="141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4075D">
              <w:rPr>
                <w:rFonts w:ascii="Times New Roman" w:hAnsi="Times New Roman" w:cs="Times New Roman"/>
                <w:b/>
                <w:sz w:val="36"/>
              </w:rPr>
              <w:t>Dział III – Mienie instytucji kultury:</w:t>
            </w:r>
          </w:p>
        </w:tc>
      </w:tr>
      <w:tr w:rsidR="000732F3" w:rsidRPr="0074075D" w:rsidTr="0074075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6</w:t>
            </w:r>
          </w:p>
        </w:tc>
      </w:tr>
      <w:tr w:rsidR="000732F3" w:rsidRPr="0074075D" w:rsidTr="0074075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Numer kolejny wpisu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Data wpisu, daty kolejnych zmian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Informacja o złożeniu do rejestru rocznego sprawozdania finansowego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Informacja o obciążeniu środków trwałych instytucji kultury ograniczonymi prawami rzeczowymi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 pełnomocnika organizatora dokonującego wpisu</w:t>
            </w:r>
          </w:p>
        </w:tc>
      </w:tr>
      <w:tr w:rsidR="000732F3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21.01.2008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242577" w:rsidP="00242577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2007 rok / 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32F3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08.01.2009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242577" w:rsidP="00242577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2008 rok / 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1574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242577" w:rsidP="00B80F2F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10.02.2010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242577" w:rsidP="00B80F2F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2009 rok / 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1574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242577" w:rsidP="00D76C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11.02.2011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242577" w:rsidP="00D76C33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2010 rok / 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A84CFE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A8C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A8C" w:rsidRPr="0074075D" w:rsidRDefault="00AF7A8C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42577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10.02.2012</w:t>
            </w:r>
          </w:p>
          <w:p w:rsidR="00242577" w:rsidRPr="0074075D" w:rsidRDefault="00242577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242577" w:rsidRPr="0074075D" w:rsidRDefault="00242577" w:rsidP="0024257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06.04.2012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42577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2011 rok</w:t>
            </w:r>
          </w:p>
          <w:p w:rsidR="00242577" w:rsidRPr="0074075D" w:rsidRDefault="00242577" w:rsidP="00FF518A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A8C" w:rsidRPr="0074075D" w:rsidRDefault="00AF7A8C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A8C" w:rsidRPr="0074075D" w:rsidRDefault="00AF7A8C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7A8C" w:rsidRPr="0074075D" w:rsidRDefault="00AF7A8C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18A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10.01.2013</w:t>
            </w:r>
          </w:p>
          <w:p w:rsidR="00FF518A" w:rsidRPr="0074075D" w:rsidRDefault="00FF518A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FF518A" w:rsidRPr="0074075D" w:rsidRDefault="00FF518A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28.03.2013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2012 rok</w:t>
            </w:r>
          </w:p>
          <w:p w:rsidR="00FF518A" w:rsidRPr="0074075D" w:rsidRDefault="00FF518A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18A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10.01.2014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AB6640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2013 rok/Bilans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18A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14.01.2015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2014 rok/Bilans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18A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12.01.2016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2015 rok/Bilans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6640" w:rsidRPr="0074075D" w:rsidTr="00936162">
        <w:trPr>
          <w:trHeight w:val="63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6640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6640" w:rsidRPr="0074075D" w:rsidRDefault="00AB664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10.01.2017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AB6640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2016 rok/Bilans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6640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6640" w:rsidRPr="0074075D" w:rsidRDefault="00AB664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6640" w:rsidRPr="0074075D" w:rsidRDefault="00AB664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936162">
        <w:trPr>
          <w:trHeight w:val="225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30.01.2018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201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936162">
        <w:trPr>
          <w:trHeight w:val="167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29.01.2019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2018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936162">
        <w:trPr>
          <w:trHeight w:val="18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27.02.2020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2019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936162">
        <w:trPr>
          <w:trHeight w:val="210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28.01.2021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2020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3A5970">
        <w:trPr>
          <w:trHeight w:val="517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2A5194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28.01.2022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5970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2021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5970" w:rsidRPr="0074075D" w:rsidTr="00936162">
        <w:trPr>
          <w:trHeight w:val="49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5970" w:rsidRDefault="003A597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5970" w:rsidRDefault="003A597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28.02.2023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5970" w:rsidRPr="00936162" w:rsidRDefault="003A5970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2022</w:t>
            </w:r>
            <w:bookmarkStart w:id="0" w:name="_GoBack"/>
            <w:bookmarkEnd w:id="0"/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5970" w:rsidRPr="0074075D" w:rsidRDefault="003A597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5970" w:rsidRPr="0074075D" w:rsidRDefault="003A597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5970" w:rsidRPr="0074075D" w:rsidRDefault="003A597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732F3" w:rsidRPr="0074075D" w:rsidRDefault="000732F3" w:rsidP="000732F3">
      <w:pPr>
        <w:rPr>
          <w:rFonts w:ascii="Times New Roman" w:hAnsi="Times New Roman" w:cs="Times New Roman"/>
        </w:rPr>
      </w:pPr>
    </w:p>
    <w:p w:rsidR="00AB6640" w:rsidRPr="0074075D" w:rsidRDefault="00AB6640" w:rsidP="000732F3">
      <w:pPr>
        <w:rPr>
          <w:rFonts w:ascii="Times New Roman" w:hAnsi="Times New Roman" w:cs="Times New Roman"/>
        </w:rPr>
      </w:pPr>
    </w:p>
    <w:p w:rsidR="00AB6640" w:rsidRPr="0074075D" w:rsidRDefault="00AB6640" w:rsidP="005115C5">
      <w:pPr>
        <w:shd w:val="clear" w:color="auto" w:fill="FFFFFF" w:themeFill="background1"/>
        <w:rPr>
          <w:rFonts w:ascii="Times New Roman" w:hAnsi="Times New Roman" w:cs="Times New Roman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357"/>
        <w:gridCol w:w="2357"/>
        <w:gridCol w:w="2681"/>
        <w:gridCol w:w="2033"/>
        <w:gridCol w:w="2358"/>
        <w:gridCol w:w="2388"/>
      </w:tblGrid>
      <w:tr w:rsidR="000732F3" w:rsidRPr="0074075D" w:rsidTr="00254328">
        <w:tc>
          <w:tcPr>
            <w:tcW w:w="141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0732F3" w:rsidRPr="0074075D" w:rsidRDefault="000732F3" w:rsidP="005115C5">
            <w:pPr>
              <w:shd w:val="clear" w:color="auto" w:fill="FFFFFF" w:themeFill="background1"/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4075D">
              <w:rPr>
                <w:rFonts w:ascii="Times New Roman" w:hAnsi="Times New Roman" w:cs="Times New Roman"/>
                <w:b/>
                <w:sz w:val="36"/>
              </w:rPr>
              <w:t>Dział IV – Połączenie, podział i likwidacja instytucji kultury:</w:t>
            </w:r>
          </w:p>
        </w:tc>
      </w:tr>
      <w:tr w:rsidR="000732F3" w:rsidRPr="0074075D" w:rsidTr="0074075D"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6</w:t>
            </w:r>
          </w:p>
        </w:tc>
      </w:tr>
      <w:tr w:rsidR="000732F3" w:rsidRPr="0074075D" w:rsidTr="0074075D">
        <w:trPr>
          <w:trHeight w:val="977"/>
        </w:trPr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Numer kolejny wpisu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Data wpisu, daty kolejnych zmian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Informacja o połączeniu, podziale lub likwidacji instytucji kultury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 xml:space="preserve">Imię i nazwisko likwidatora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Imię i nazwisko pełnomocnika organizatora dokonującego wpisu</w:t>
            </w:r>
          </w:p>
        </w:tc>
      </w:tr>
      <w:tr w:rsidR="000732F3" w:rsidRPr="0074075D" w:rsidTr="00254328"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732F3" w:rsidRPr="0074075D" w:rsidRDefault="000732F3" w:rsidP="000732F3">
      <w:pPr>
        <w:rPr>
          <w:rFonts w:ascii="Times New Roman" w:hAnsi="Times New Roman" w:cs="Times New Roman"/>
        </w:rPr>
      </w:pPr>
    </w:p>
    <w:p w:rsidR="000732F3" w:rsidRPr="0074075D" w:rsidRDefault="000732F3" w:rsidP="00C73579">
      <w:pPr>
        <w:rPr>
          <w:rFonts w:ascii="Times New Roman" w:hAnsi="Times New Roman" w:cs="Times New Roman"/>
          <w:b/>
          <w:sz w:val="40"/>
          <w:szCs w:val="40"/>
        </w:rPr>
      </w:pPr>
    </w:p>
    <w:sectPr w:rsidR="000732F3" w:rsidRPr="0074075D" w:rsidSect="00B71AE3">
      <w:pgSz w:w="16838" w:h="11906" w:orient="landscape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C38BA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2F3"/>
    <w:rsid w:val="000732F3"/>
    <w:rsid w:val="000C7DD6"/>
    <w:rsid w:val="000D7F07"/>
    <w:rsid w:val="00144566"/>
    <w:rsid w:val="00210DD1"/>
    <w:rsid w:val="00225C24"/>
    <w:rsid w:val="00242577"/>
    <w:rsid w:val="00297B1E"/>
    <w:rsid w:val="002A5194"/>
    <w:rsid w:val="002C5B27"/>
    <w:rsid w:val="002C5E10"/>
    <w:rsid w:val="00351D14"/>
    <w:rsid w:val="003A5970"/>
    <w:rsid w:val="00416899"/>
    <w:rsid w:val="004F01CA"/>
    <w:rsid w:val="005115C5"/>
    <w:rsid w:val="00522F65"/>
    <w:rsid w:val="00643481"/>
    <w:rsid w:val="006609E5"/>
    <w:rsid w:val="0074075D"/>
    <w:rsid w:val="00760218"/>
    <w:rsid w:val="008A4B08"/>
    <w:rsid w:val="00936162"/>
    <w:rsid w:val="00A84CFE"/>
    <w:rsid w:val="00AB6640"/>
    <w:rsid w:val="00AE5D99"/>
    <w:rsid w:val="00AF7A8C"/>
    <w:rsid w:val="00B2792D"/>
    <w:rsid w:val="00B71AE3"/>
    <w:rsid w:val="00C16D21"/>
    <w:rsid w:val="00C41574"/>
    <w:rsid w:val="00C469B9"/>
    <w:rsid w:val="00C73579"/>
    <w:rsid w:val="00D67EB4"/>
    <w:rsid w:val="00DE3842"/>
    <w:rsid w:val="00EB7E7B"/>
    <w:rsid w:val="00EE709D"/>
    <w:rsid w:val="00F63804"/>
    <w:rsid w:val="00FF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46C0"/>
  <w15:docId w15:val="{95574425-16D9-4DA3-A43D-13D261838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32F3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E5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D99"/>
    <w:rPr>
      <w:rFonts w:ascii="Tahoma" w:eastAsia="Times New Roman" w:hAnsi="Tahoma" w:cs="Tahoma"/>
      <w:sz w:val="16"/>
      <w:szCs w:val="16"/>
      <w:lang w:eastAsia="ar-SA"/>
    </w:rPr>
  </w:style>
  <w:style w:type="paragraph" w:styleId="Listapunktowana">
    <w:name w:val="List Bullet"/>
    <w:basedOn w:val="Normalny"/>
    <w:uiPriority w:val="99"/>
    <w:unhideWhenUsed/>
    <w:rsid w:val="00DE3842"/>
    <w:pPr>
      <w:numPr>
        <w:numId w:val="1"/>
      </w:numPr>
      <w:suppressAutoHyphens w:val="0"/>
      <w:spacing w:after="160" w:line="259" w:lineRule="auto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959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serwis</dc:creator>
  <cp:lastModifiedBy>Admin</cp:lastModifiedBy>
  <cp:revision>2</cp:revision>
  <cp:lastPrinted>2017-04-13T07:30:00Z</cp:lastPrinted>
  <dcterms:created xsi:type="dcterms:W3CDTF">2023-06-04T00:59:00Z</dcterms:created>
  <dcterms:modified xsi:type="dcterms:W3CDTF">2023-06-04T00:59:00Z</dcterms:modified>
</cp:coreProperties>
</file>