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FAF5E" w14:textId="77777777" w:rsidR="00F94853" w:rsidRDefault="00F94853" w:rsidP="00F94853">
      <w:pPr>
        <w:pStyle w:val="Nagwek4"/>
        <w:keepLines w:val="0"/>
        <w:numPr>
          <w:ilvl w:val="0"/>
          <w:numId w:val="1"/>
        </w:numPr>
        <w:tabs>
          <w:tab w:val="left" w:pos="0"/>
        </w:tabs>
        <w:spacing w:before="0" w:after="0"/>
        <w:jc w:val="center"/>
        <w:rPr>
          <w:szCs w:val="24"/>
        </w:rPr>
      </w:pPr>
    </w:p>
    <w:p w14:paraId="2B4A1063" w14:textId="77777777" w:rsidR="00F94853" w:rsidRDefault="00F94853" w:rsidP="00F94853">
      <w:pPr>
        <w:pStyle w:val="Nagwek4"/>
        <w:keepLines w:val="0"/>
        <w:numPr>
          <w:ilvl w:val="3"/>
          <w:numId w:val="1"/>
        </w:numPr>
        <w:tabs>
          <w:tab w:val="left" w:pos="0"/>
        </w:tabs>
        <w:spacing w:before="0" w:after="0"/>
        <w:jc w:val="center"/>
        <w:rPr>
          <w:b/>
          <w:bCs/>
          <w:i w:val="0"/>
          <w:iCs w:val="0"/>
          <w:szCs w:val="24"/>
        </w:rPr>
      </w:pPr>
    </w:p>
    <w:p w14:paraId="7C175F9E" w14:textId="630E0105" w:rsidR="00F94853" w:rsidRPr="00F94853" w:rsidRDefault="00F94853" w:rsidP="00F94853">
      <w:pPr>
        <w:pStyle w:val="Nagwek4"/>
        <w:keepLines w:val="0"/>
        <w:numPr>
          <w:ilvl w:val="3"/>
          <w:numId w:val="1"/>
        </w:numPr>
        <w:tabs>
          <w:tab w:val="left" w:pos="0"/>
        </w:tabs>
        <w:spacing w:before="0" w:after="0"/>
        <w:jc w:val="center"/>
        <w:rPr>
          <w:b/>
          <w:bCs/>
          <w:i w:val="0"/>
          <w:iCs w:val="0"/>
          <w:szCs w:val="24"/>
        </w:rPr>
      </w:pPr>
      <w:r w:rsidRPr="00F94853">
        <w:rPr>
          <w:b/>
          <w:bCs/>
          <w:i w:val="0"/>
          <w:iCs w:val="0"/>
          <w:szCs w:val="24"/>
        </w:rPr>
        <w:t xml:space="preserve">O B W I E S Z C Z E N I E </w:t>
      </w:r>
    </w:p>
    <w:p w14:paraId="27BC32A0" w14:textId="77777777" w:rsidR="00F94853" w:rsidRDefault="00F94853" w:rsidP="00F94853">
      <w:pPr>
        <w:jc w:val="center"/>
        <w:rPr>
          <w:b/>
          <w:szCs w:val="24"/>
        </w:rPr>
      </w:pPr>
      <w:r>
        <w:rPr>
          <w:b/>
          <w:szCs w:val="24"/>
        </w:rPr>
        <w:t xml:space="preserve"> z dnia 12 lutego 2024 r.</w:t>
      </w:r>
    </w:p>
    <w:p w14:paraId="79EEF246" w14:textId="77777777" w:rsidR="00F94853" w:rsidRDefault="00F94853" w:rsidP="00F94853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14:paraId="5ED15293" w14:textId="77777777" w:rsidR="00F94853" w:rsidRDefault="00F94853" w:rsidP="00F94853">
      <w:pPr>
        <w:jc w:val="both"/>
        <w:rPr>
          <w:b/>
          <w:szCs w:val="24"/>
        </w:rPr>
      </w:pPr>
    </w:p>
    <w:p w14:paraId="1F59C804" w14:textId="77777777" w:rsidR="00F94853" w:rsidRDefault="00F94853" w:rsidP="00F94853">
      <w:pPr>
        <w:jc w:val="both"/>
        <w:rPr>
          <w:szCs w:val="24"/>
        </w:rPr>
      </w:pPr>
      <w:r>
        <w:rPr>
          <w:szCs w:val="24"/>
        </w:rPr>
        <w:tab/>
        <w:t>Działając na podstawie art. 53 ust. 1 ustawy z dnia 27 marca 2003 roku o planowaniu i zagospodarowaniu przestrzennym (Dz. U. z 2023 r. poz. 977 ze zm.) oraz zgodnie z art. 61 ustawy z dnia 14 czerwca 1960 roku Kodeks postępowania administracyjnego (Dz. U. z 2023 r. poz. 775 ze zm.)</w:t>
      </w:r>
    </w:p>
    <w:p w14:paraId="525B0989" w14:textId="77777777" w:rsidR="00F94853" w:rsidRDefault="00F94853" w:rsidP="00F94853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14:paraId="09899C92" w14:textId="77777777" w:rsidR="00F94853" w:rsidRDefault="00F94853" w:rsidP="00F94853">
      <w:pPr>
        <w:pStyle w:val="NormalnyWeb"/>
        <w:jc w:val="center"/>
      </w:pPr>
      <w:r>
        <w:t>strony postępowania i wszystkich zainteresowanych</w:t>
      </w:r>
    </w:p>
    <w:p w14:paraId="7F4851AB" w14:textId="77777777" w:rsidR="00F94853" w:rsidRDefault="00F94853" w:rsidP="00F94853">
      <w:pPr>
        <w:pStyle w:val="NormalnyWeb"/>
        <w:jc w:val="center"/>
      </w:pPr>
      <w:r>
        <w:t>przez podanie do publicznej wiadomości:</w:t>
      </w:r>
    </w:p>
    <w:p w14:paraId="14721C03" w14:textId="77777777" w:rsidR="00F94853" w:rsidRDefault="00F94853" w:rsidP="00F94853">
      <w:pPr>
        <w:pStyle w:val="NormalnyWeb"/>
      </w:pPr>
      <w:r>
        <w:t>-          w Biuletynie Informacji Publicznej Urzędu Gminy Bogdaniec</w:t>
      </w:r>
    </w:p>
    <w:p w14:paraId="78A9618C" w14:textId="77777777" w:rsidR="00F94853" w:rsidRDefault="00F94853" w:rsidP="00F94853">
      <w:pPr>
        <w:pStyle w:val="NormalnyWeb"/>
      </w:pPr>
      <w:r>
        <w:t>-          na tablicy ogłoszeń w siedzibie tut. organu,</w:t>
      </w:r>
    </w:p>
    <w:p w14:paraId="15103C7C" w14:textId="77777777" w:rsidR="00F94853" w:rsidRDefault="00F94853" w:rsidP="00F94853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prowadzone jest postępowanie w sprawie wydania decyzji o lokalizacji inwestycji celu publicznego </w:t>
      </w:r>
    </w:p>
    <w:p w14:paraId="2AED2801" w14:textId="77777777" w:rsidR="00F94853" w:rsidRDefault="00F94853" w:rsidP="00F94853">
      <w:pPr>
        <w:rPr>
          <w:szCs w:val="24"/>
        </w:rPr>
      </w:pPr>
    </w:p>
    <w:p w14:paraId="672488BA" w14:textId="77777777" w:rsidR="00F94853" w:rsidRDefault="00F94853" w:rsidP="00F94853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  <w:szCs w:val="24"/>
        </w:rPr>
        <w:t>P4 Sp. z o.o.</w:t>
      </w:r>
      <w:r>
        <w:rPr>
          <w:b/>
        </w:rPr>
        <w:t xml:space="preserve">, </w:t>
      </w:r>
      <w:r>
        <w:rPr>
          <w:b/>
          <w:szCs w:val="24"/>
        </w:rPr>
        <w:t>ul. Wynalazek 1</w:t>
      </w:r>
      <w:r>
        <w:rPr>
          <w:b/>
        </w:rPr>
        <w:t xml:space="preserve">, </w:t>
      </w:r>
      <w:r>
        <w:rPr>
          <w:b/>
          <w:szCs w:val="24"/>
        </w:rPr>
        <w:t>02-677 Warszawa</w:t>
      </w:r>
      <w:r>
        <w:rPr>
          <w:b/>
        </w:rPr>
        <w:t xml:space="preserve">, reprezentowanej przez pełnomocnika </w:t>
      </w:r>
      <w:r>
        <w:rPr>
          <w:b/>
          <w:bCs/>
        </w:rPr>
        <w:t xml:space="preserve">Patryk Woźniak, ul. Polna 20A, 62-090 </w:t>
      </w:r>
      <w:proofErr w:type="spellStart"/>
      <w:r>
        <w:rPr>
          <w:b/>
          <w:bCs/>
        </w:rPr>
        <w:t>Rogierówko</w:t>
      </w:r>
      <w:proofErr w:type="spellEnd"/>
      <w:r>
        <w:rPr>
          <w:b/>
          <w:bCs/>
        </w:rPr>
        <w:t>,</w:t>
      </w:r>
    </w:p>
    <w:p w14:paraId="7F9E23A7" w14:textId="77777777" w:rsidR="00F94853" w:rsidRDefault="00F94853" w:rsidP="00F94853">
      <w:pPr>
        <w:jc w:val="both"/>
        <w:rPr>
          <w:b/>
        </w:rPr>
      </w:pPr>
    </w:p>
    <w:p w14:paraId="70CAC6EF" w14:textId="77777777" w:rsidR="00F94853" w:rsidRDefault="00F94853" w:rsidP="00F94853">
      <w:pPr>
        <w:pStyle w:val="Tekstpodstawowywcity21"/>
        <w:numPr>
          <w:ilvl w:val="0"/>
          <w:numId w:val="1"/>
        </w:numPr>
        <w:spacing w:line="276" w:lineRule="auto"/>
        <w:jc w:val="both"/>
        <w:rPr>
          <w:b/>
        </w:rPr>
      </w:pPr>
      <w:r>
        <w:rPr>
          <w:b/>
        </w:rPr>
        <w:t xml:space="preserve">dla inwestycji obejmującej: budowę stacji bazowej telefonii komórkowej GOR3086A wraz z instalacjami i urządzeniami technicznymi oraz pozostałą niezbędną infrastrukturą na działce oznaczonej nr </w:t>
      </w:r>
      <w:proofErr w:type="spellStart"/>
      <w:r>
        <w:rPr>
          <w:b/>
        </w:rPr>
        <w:t>ewid</w:t>
      </w:r>
      <w:proofErr w:type="spellEnd"/>
      <w:r>
        <w:rPr>
          <w:b/>
        </w:rPr>
        <w:t xml:space="preserve">. 86/2, położonej we wsi </w:t>
      </w:r>
      <w:proofErr w:type="spellStart"/>
      <w:r>
        <w:rPr>
          <w:b/>
        </w:rPr>
        <w:t>Krzyszczyna</w:t>
      </w:r>
      <w:proofErr w:type="spellEnd"/>
      <w:r>
        <w:rPr>
          <w:b/>
        </w:rPr>
        <w:t xml:space="preserve">, obręb geodezyjny </w:t>
      </w:r>
      <w:proofErr w:type="spellStart"/>
      <w:r>
        <w:rPr>
          <w:b/>
        </w:rPr>
        <w:t>Krzyszczyna</w:t>
      </w:r>
      <w:proofErr w:type="spellEnd"/>
      <w:r>
        <w:rPr>
          <w:b/>
        </w:rPr>
        <w:t>, gmina Bogdaniec.</w:t>
      </w:r>
    </w:p>
    <w:p w14:paraId="2E3EB609" w14:textId="77777777" w:rsidR="00F94853" w:rsidRDefault="00F94853" w:rsidP="00F94853">
      <w:pPr>
        <w:pStyle w:val="Akapitzlist"/>
        <w:rPr>
          <w:b/>
        </w:rPr>
      </w:pPr>
    </w:p>
    <w:p w14:paraId="36DA50CF" w14:textId="77777777" w:rsidR="00F94853" w:rsidRDefault="00F94853" w:rsidP="00F94853">
      <w:pPr>
        <w:tabs>
          <w:tab w:val="left" w:pos="0"/>
          <w:tab w:val="left" w:pos="360"/>
        </w:tabs>
        <w:jc w:val="both"/>
        <w:rPr>
          <w:szCs w:val="24"/>
        </w:rPr>
      </w:pPr>
    </w:p>
    <w:p w14:paraId="705AF15C" w14:textId="77777777" w:rsidR="00F94853" w:rsidRDefault="00F94853" w:rsidP="00F94853">
      <w:pPr>
        <w:tabs>
          <w:tab w:val="left" w:pos="0"/>
          <w:tab w:val="left" w:pos="360"/>
        </w:tabs>
        <w:jc w:val="both"/>
        <w:rPr>
          <w:szCs w:val="24"/>
        </w:rPr>
      </w:pPr>
      <w:r>
        <w:rPr>
          <w:szCs w:val="24"/>
        </w:rPr>
        <w:t>Materiały dotyczące planowanego przedsięwzięcia są udostępnione do wglądu w Urzędzie Gminy Bogdaniec przy ul. Mickiewicza 45 w Bogdańcu, pokój nr 8, parter, w godzinach pracy urzędu.</w:t>
      </w:r>
    </w:p>
    <w:p w14:paraId="6BEA404B" w14:textId="77777777" w:rsidR="00F94853" w:rsidRDefault="00F94853" w:rsidP="00F94853">
      <w:pPr>
        <w:jc w:val="both"/>
        <w:rPr>
          <w:szCs w:val="24"/>
        </w:rPr>
      </w:pPr>
      <w:r>
        <w:rPr>
          <w:szCs w:val="24"/>
        </w:rPr>
        <w:t xml:space="preserve"> </w:t>
      </w:r>
    </w:p>
    <w:p w14:paraId="14B1706A" w14:textId="77777777" w:rsidR="00F94853" w:rsidRDefault="00F94853" w:rsidP="00F94853">
      <w:pPr>
        <w:jc w:val="both"/>
        <w:rPr>
          <w:szCs w:val="24"/>
        </w:rPr>
      </w:pPr>
      <w:r>
        <w:t>Zawiadomienie przez obwieszczenie uważa się za dokonane po upływie 14 dni od dnia publicznego ogłoszenia (art. 49 Kpa).</w:t>
      </w:r>
    </w:p>
    <w:p w14:paraId="76324D06" w14:textId="77777777" w:rsidR="00F94853" w:rsidRDefault="00F94853" w:rsidP="00F94853">
      <w:pPr>
        <w:rPr>
          <w:szCs w:val="24"/>
        </w:rPr>
      </w:pPr>
    </w:p>
    <w:p w14:paraId="02C1DA11" w14:textId="77777777" w:rsidR="00F94853" w:rsidRDefault="00F94853" w:rsidP="00F94853">
      <w:pPr>
        <w:pStyle w:val="Nagwek7"/>
        <w:keepLines w:val="0"/>
        <w:numPr>
          <w:ilvl w:val="6"/>
          <w:numId w:val="1"/>
        </w:numPr>
        <w:tabs>
          <w:tab w:val="left" w:pos="0"/>
        </w:tabs>
        <w:spacing w:before="0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</w:t>
      </w:r>
    </w:p>
    <w:p w14:paraId="61D76D74" w14:textId="77777777" w:rsidR="00F94853" w:rsidRDefault="00F94853" w:rsidP="00F94853">
      <w:pPr>
        <w:pStyle w:val="Nagwek7"/>
        <w:keepLines w:val="0"/>
        <w:numPr>
          <w:ilvl w:val="6"/>
          <w:numId w:val="1"/>
        </w:numPr>
        <w:tabs>
          <w:tab w:val="left" w:pos="0"/>
        </w:tabs>
        <w:spacing w:before="0"/>
        <w:jc w:val="center"/>
        <w:rPr>
          <w:szCs w:val="24"/>
        </w:rPr>
      </w:pPr>
    </w:p>
    <w:p w14:paraId="208EEC96" w14:textId="77777777" w:rsidR="00F94853" w:rsidRDefault="00F94853" w:rsidP="00F94853">
      <w:pPr>
        <w:pStyle w:val="Nagwek7"/>
        <w:keepLines w:val="0"/>
        <w:numPr>
          <w:ilvl w:val="8"/>
          <w:numId w:val="1"/>
        </w:numPr>
        <w:spacing w:before="0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Wójt Gminy Bogdaniec </w:t>
      </w:r>
    </w:p>
    <w:p w14:paraId="2617011F" w14:textId="77777777" w:rsidR="00F94853" w:rsidRDefault="00F94853" w:rsidP="00F94853">
      <w:pPr>
        <w:rPr>
          <w:szCs w:val="24"/>
        </w:rPr>
      </w:pPr>
    </w:p>
    <w:p w14:paraId="5B92D8CD" w14:textId="77777777" w:rsidR="00F94853" w:rsidRDefault="00F94853" w:rsidP="00F94853">
      <w:pPr>
        <w:pStyle w:val="Nagwek7"/>
        <w:keepLines w:val="0"/>
        <w:numPr>
          <w:ilvl w:val="6"/>
          <w:numId w:val="1"/>
        </w:numPr>
        <w:tabs>
          <w:tab w:val="left" w:pos="0"/>
        </w:tabs>
        <w:spacing w:before="0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/ - / Krystyna Pławska</w:t>
      </w:r>
    </w:p>
    <w:p w14:paraId="2B9428CF" w14:textId="77777777" w:rsidR="00F94853" w:rsidRDefault="00F94853" w:rsidP="00F94853">
      <w:pPr>
        <w:rPr>
          <w:szCs w:val="24"/>
        </w:rPr>
      </w:pPr>
    </w:p>
    <w:p w14:paraId="6DEE5C19" w14:textId="77777777" w:rsidR="00F94853" w:rsidRDefault="00F94853" w:rsidP="00F94853">
      <w:pPr>
        <w:rPr>
          <w:szCs w:val="24"/>
        </w:rPr>
      </w:pPr>
    </w:p>
    <w:p w14:paraId="6C500F2F" w14:textId="77777777" w:rsidR="00F94853" w:rsidRDefault="00F94853" w:rsidP="00F94853">
      <w:pPr>
        <w:rPr>
          <w:szCs w:val="24"/>
        </w:rPr>
      </w:pPr>
    </w:p>
    <w:p w14:paraId="566371B0" w14:textId="77777777" w:rsidR="00F94853" w:rsidRDefault="00F94853" w:rsidP="00F94853">
      <w:pPr>
        <w:rPr>
          <w:szCs w:val="24"/>
        </w:rPr>
      </w:pPr>
    </w:p>
    <w:p w14:paraId="400D5144" w14:textId="77777777" w:rsidR="00F94853" w:rsidRDefault="00F94853" w:rsidP="00F94853">
      <w:pPr>
        <w:ind w:left="6373" w:firstLine="8"/>
        <w:rPr>
          <w:szCs w:val="24"/>
        </w:rPr>
      </w:pPr>
    </w:p>
    <w:p w14:paraId="59F37FDC" w14:textId="77777777" w:rsidR="00F94853" w:rsidRDefault="00F94853" w:rsidP="00F94853">
      <w:pPr>
        <w:ind w:left="6373" w:firstLine="8"/>
        <w:rPr>
          <w:szCs w:val="24"/>
        </w:rPr>
      </w:pPr>
      <w:r>
        <w:rPr>
          <w:szCs w:val="24"/>
        </w:rPr>
        <w:t xml:space="preserve">    </w:t>
      </w:r>
    </w:p>
    <w:p w14:paraId="6D7CF2CF" w14:textId="77777777" w:rsidR="00F94853" w:rsidRDefault="00F94853" w:rsidP="00F94853">
      <w:pPr>
        <w:ind w:left="6373" w:firstLine="8"/>
        <w:rPr>
          <w:szCs w:val="24"/>
        </w:rPr>
      </w:pPr>
    </w:p>
    <w:p w14:paraId="6D7BF1DF" w14:textId="77777777" w:rsidR="00F94853" w:rsidRDefault="00F94853" w:rsidP="00F94853">
      <w:pPr>
        <w:ind w:left="6373" w:firstLine="8"/>
        <w:rPr>
          <w:szCs w:val="24"/>
        </w:rPr>
      </w:pPr>
    </w:p>
    <w:p w14:paraId="46FAEFD2" w14:textId="77777777" w:rsidR="00F94853" w:rsidRDefault="00F94853" w:rsidP="00F94853">
      <w:pPr>
        <w:ind w:left="6373" w:firstLine="8"/>
        <w:rPr>
          <w:szCs w:val="24"/>
        </w:rPr>
      </w:pPr>
    </w:p>
    <w:p w14:paraId="23CF3637" w14:textId="77777777" w:rsidR="00F94853" w:rsidRDefault="00F94853" w:rsidP="00F94853">
      <w:pPr>
        <w:ind w:left="6373" w:firstLine="8"/>
        <w:rPr>
          <w:szCs w:val="24"/>
        </w:rPr>
      </w:pPr>
    </w:p>
    <w:p w14:paraId="5F5F972C" w14:textId="77777777" w:rsidR="00F94853" w:rsidRDefault="00F94853" w:rsidP="00F94853">
      <w:pPr>
        <w:ind w:left="6373" w:firstLine="8"/>
        <w:rPr>
          <w:szCs w:val="24"/>
        </w:rPr>
      </w:pPr>
    </w:p>
    <w:p w14:paraId="71375FDA" w14:textId="77777777" w:rsidR="00F94853" w:rsidRDefault="00F94853" w:rsidP="00F94853">
      <w:pPr>
        <w:ind w:left="6373" w:firstLine="8"/>
        <w:rPr>
          <w:szCs w:val="24"/>
        </w:rPr>
      </w:pPr>
    </w:p>
    <w:p w14:paraId="74652B79" w14:textId="77777777" w:rsidR="00F94853" w:rsidRDefault="00F94853" w:rsidP="00F94853">
      <w:pPr>
        <w:ind w:left="6373" w:firstLine="8"/>
        <w:rPr>
          <w:szCs w:val="24"/>
        </w:rPr>
      </w:pPr>
    </w:p>
    <w:p w14:paraId="6841B5C5" w14:textId="77777777" w:rsidR="00F94853" w:rsidRDefault="00F94853" w:rsidP="00F94853">
      <w:pPr>
        <w:jc w:val="both"/>
        <w:rPr>
          <w:szCs w:val="24"/>
        </w:rPr>
      </w:pPr>
      <w:r>
        <w:rPr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szCs w:val="24"/>
        </w:rPr>
        <w:t>Dz.U.UE.L</w:t>
      </w:r>
      <w:proofErr w:type="spellEnd"/>
      <w:r>
        <w:rPr>
          <w:szCs w:val="24"/>
        </w:rPr>
        <w:t xml:space="preserve">. z </w:t>
      </w:r>
      <w:proofErr w:type="gramStart"/>
      <w:r>
        <w:rPr>
          <w:szCs w:val="24"/>
        </w:rPr>
        <w:t>2016r.</w:t>
      </w:r>
      <w:proofErr w:type="gramEnd"/>
      <w:r>
        <w:rPr>
          <w:szCs w:val="24"/>
        </w:rPr>
        <w:t xml:space="preserve"> Nr 119, s.1 ze zm.) - dalej: „RODO” informuję, że:</w:t>
      </w:r>
    </w:p>
    <w:p w14:paraId="3BE7274D" w14:textId="77777777" w:rsidR="00F94853" w:rsidRDefault="00F94853" w:rsidP="00F94853">
      <w:pPr>
        <w:pStyle w:val="Akapitzlist"/>
        <w:widowControl/>
        <w:numPr>
          <w:ilvl w:val="1"/>
          <w:numId w:val="2"/>
        </w:numPr>
        <w:suppressAutoHyphens w:val="0"/>
        <w:spacing w:after="160"/>
        <w:ind w:left="567"/>
        <w:jc w:val="both"/>
        <w:rPr>
          <w:b/>
          <w:szCs w:val="24"/>
        </w:rPr>
      </w:pPr>
      <w:r>
        <w:rPr>
          <w:szCs w:val="24"/>
        </w:rPr>
        <w:t xml:space="preserve">Administratorem Państwa danych jest </w:t>
      </w:r>
      <w:r>
        <w:rPr>
          <w:rStyle w:val="fontstyle01"/>
          <w:szCs w:val="24"/>
        </w:rPr>
        <w:t>Urząd Gminy Bogdaniec, ul. Mickiewicza 45, 66-450 Bogdaniec, telef. 95 727 73 91, e-mail. planowanie@bogdaniec.pl.</w:t>
      </w:r>
    </w:p>
    <w:p w14:paraId="2DDB7B8E" w14:textId="77777777" w:rsidR="00F94853" w:rsidRDefault="00F94853" w:rsidP="00F94853">
      <w:pPr>
        <w:pStyle w:val="Akapitzlist"/>
        <w:widowControl/>
        <w:numPr>
          <w:ilvl w:val="1"/>
          <w:numId w:val="2"/>
        </w:numPr>
        <w:suppressAutoHyphens w:val="0"/>
        <w:spacing w:after="160"/>
        <w:ind w:left="567"/>
        <w:jc w:val="both"/>
        <w:rPr>
          <w:szCs w:val="24"/>
        </w:rPr>
      </w:pPr>
      <w:r>
        <w:rPr>
          <w:szCs w:val="24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14:paraId="581FD478" w14:textId="77777777" w:rsidR="00F94853" w:rsidRDefault="00F94853" w:rsidP="00F94853">
      <w:pPr>
        <w:pStyle w:val="Akapitzlist"/>
        <w:widowControl/>
        <w:numPr>
          <w:ilvl w:val="1"/>
          <w:numId w:val="2"/>
        </w:numPr>
        <w:suppressAutoHyphens w:val="0"/>
        <w:spacing w:after="160"/>
        <w:ind w:left="567"/>
        <w:jc w:val="both"/>
        <w:rPr>
          <w:szCs w:val="24"/>
        </w:rPr>
      </w:pPr>
      <w:r>
        <w:rPr>
          <w:szCs w:val="24"/>
        </w:rPr>
        <w:t xml:space="preserve">Państwa dane osobowe będą przetwarzane w celu prowadzenia postępowania administracyjnego w sprawie wydania decyzji o warunkach zabudowy, jak również w celu realizacji praw oraz obowiązków wynikających </w:t>
      </w:r>
      <w:r>
        <w:rPr>
          <w:szCs w:val="24"/>
        </w:rPr>
        <w:br/>
        <w:t>z przepisów prawa (art. 6 ust. 1 lit. c RODO) oraz ustawy z dnia 27 marca 2003 r. o planowaniu i zagospodarowaniu przestrzennym.  (Dz. U. z 2018 r. poz. 1945 ze zm.)</w:t>
      </w:r>
    </w:p>
    <w:p w14:paraId="5826F049" w14:textId="77777777" w:rsidR="00F94853" w:rsidRDefault="00F94853" w:rsidP="00F94853">
      <w:pPr>
        <w:pStyle w:val="Akapitzlist"/>
        <w:widowControl/>
        <w:numPr>
          <w:ilvl w:val="1"/>
          <w:numId w:val="2"/>
        </w:numPr>
        <w:suppressAutoHyphens w:val="0"/>
        <w:spacing w:after="160"/>
        <w:ind w:left="567"/>
        <w:jc w:val="both"/>
        <w:rPr>
          <w:szCs w:val="24"/>
        </w:rPr>
      </w:pPr>
      <w:r>
        <w:rPr>
          <w:szCs w:val="24"/>
        </w:rPr>
        <w:t xml:space="preserve">Państwa dane osobowe będą przetwarzane przez okres niezbędny do realizacji ww. celu z uwzględnieniem okresów przechowywania określonych w przepisach szczególnych, </w:t>
      </w:r>
      <w:r>
        <w:rPr>
          <w:szCs w:val="24"/>
        </w:rPr>
        <w:br/>
        <w:t xml:space="preserve">w tym przepisów archiwalnych. </w:t>
      </w:r>
    </w:p>
    <w:p w14:paraId="68DD018D" w14:textId="77777777" w:rsidR="00F94853" w:rsidRDefault="00F94853" w:rsidP="00F94853">
      <w:pPr>
        <w:pStyle w:val="Akapitzlist"/>
        <w:widowControl/>
        <w:numPr>
          <w:ilvl w:val="1"/>
          <w:numId w:val="2"/>
        </w:numPr>
        <w:suppressAutoHyphens w:val="0"/>
        <w:ind w:left="567"/>
        <w:jc w:val="both"/>
        <w:rPr>
          <w:szCs w:val="24"/>
        </w:rPr>
      </w:pPr>
      <w:r>
        <w:rPr>
          <w:szCs w:val="24"/>
        </w:rPr>
        <w:t>Państwa dane nie będą przetwarzane w sposób zautomatyzowany, w tym nie będą podlegać profilowaniu.</w:t>
      </w:r>
    </w:p>
    <w:p w14:paraId="019160AF" w14:textId="77777777" w:rsidR="00F94853" w:rsidRDefault="00F94853" w:rsidP="00F94853">
      <w:pPr>
        <w:pStyle w:val="Akapitzlist"/>
        <w:widowControl/>
        <w:numPr>
          <w:ilvl w:val="1"/>
          <w:numId w:val="2"/>
        </w:numPr>
        <w:suppressAutoHyphens w:val="0"/>
        <w:spacing w:after="160"/>
        <w:ind w:left="567"/>
        <w:jc w:val="both"/>
        <w:rPr>
          <w:szCs w:val="24"/>
        </w:rPr>
      </w:pPr>
      <w:r>
        <w:rPr>
          <w:szCs w:val="24"/>
        </w:rPr>
        <w:t>Państwa dane osobowe nie będą przekazywane poza Europejski Obszar Gospodarczy (obejmujący Unię Europejską, Norwegię, Liechtenstein i Islandię).</w:t>
      </w:r>
    </w:p>
    <w:p w14:paraId="4136C09D" w14:textId="77777777" w:rsidR="00F94853" w:rsidRDefault="00F94853" w:rsidP="00F94853">
      <w:pPr>
        <w:pStyle w:val="Akapitzlist"/>
        <w:widowControl/>
        <w:numPr>
          <w:ilvl w:val="1"/>
          <w:numId w:val="2"/>
        </w:numPr>
        <w:suppressAutoHyphens w:val="0"/>
        <w:ind w:left="567"/>
        <w:jc w:val="both"/>
        <w:rPr>
          <w:szCs w:val="24"/>
        </w:rPr>
      </w:pPr>
      <w:r>
        <w:rPr>
          <w:szCs w:val="24"/>
        </w:rPr>
        <w:t>W związku z przetwarzaniem Państwa danych osobowych, przysługują Państwu następujące prawa:</w:t>
      </w:r>
    </w:p>
    <w:p w14:paraId="6C8812DD" w14:textId="77777777" w:rsidR="00F94853" w:rsidRDefault="00F94853" w:rsidP="00F94853">
      <w:pPr>
        <w:pStyle w:val="Akapitzlist"/>
        <w:widowControl/>
        <w:numPr>
          <w:ilvl w:val="0"/>
          <w:numId w:val="3"/>
        </w:numPr>
        <w:suppressAutoHyphens w:val="0"/>
        <w:spacing w:after="160" w:line="256" w:lineRule="auto"/>
        <w:jc w:val="both"/>
        <w:rPr>
          <w:szCs w:val="24"/>
        </w:rPr>
      </w:pPr>
      <w:r>
        <w:rPr>
          <w:szCs w:val="24"/>
        </w:rPr>
        <w:t>prawo dostępu do swoich danych oraz otrzymania ich kopii;</w:t>
      </w:r>
    </w:p>
    <w:p w14:paraId="3B4886B2" w14:textId="77777777" w:rsidR="00F94853" w:rsidRDefault="00F94853" w:rsidP="00F94853">
      <w:pPr>
        <w:pStyle w:val="Akapitzlist"/>
        <w:widowControl/>
        <w:numPr>
          <w:ilvl w:val="0"/>
          <w:numId w:val="3"/>
        </w:numPr>
        <w:suppressAutoHyphens w:val="0"/>
        <w:spacing w:after="160" w:line="256" w:lineRule="auto"/>
        <w:jc w:val="both"/>
        <w:rPr>
          <w:szCs w:val="24"/>
        </w:rPr>
      </w:pPr>
      <w:r>
        <w:rPr>
          <w:szCs w:val="24"/>
        </w:rPr>
        <w:t>prawo do sprostowania (poprawiania) swoich danych osobowych;</w:t>
      </w:r>
    </w:p>
    <w:p w14:paraId="68642F68" w14:textId="77777777" w:rsidR="00F94853" w:rsidRDefault="00F94853" w:rsidP="00F94853">
      <w:pPr>
        <w:pStyle w:val="Akapitzlist"/>
        <w:widowControl/>
        <w:numPr>
          <w:ilvl w:val="0"/>
          <w:numId w:val="3"/>
        </w:numPr>
        <w:suppressAutoHyphens w:val="0"/>
        <w:spacing w:after="160" w:line="256" w:lineRule="auto"/>
        <w:jc w:val="both"/>
        <w:rPr>
          <w:szCs w:val="24"/>
        </w:rPr>
      </w:pPr>
      <w:r>
        <w:rPr>
          <w:szCs w:val="24"/>
        </w:rPr>
        <w:t>prawo do ograniczenia przetwarzania danych osobowych;</w:t>
      </w:r>
    </w:p>
    <w:p w14:paraId="667B9354" w14:textId="77777777" w:rsidR="00F94853" w:rsidRDefault="00F94853" w:rsidP="00F94853">
      <w:pPr>
        <w:pStyle w:val="Akapitzlist"/>
        <w:widowControl/>
        <w:numPr>
          <w:ilvl w:val="0"/>
          <w:numId w:val="3"/>
        </w:numPr>
        <w:suppressAutoHyphens w:val="0"/>
        <w:spacing w:after="160" w:line="256" w:lineRule="auto"/>
        <w:jc w:val="both"/>
        <w:rPr>
          <w:szCs w:val="24"/>
        </w:rPr>
      </w:pPr>
      <w:r>
        <w:rPr>
          <w:szCs w:val="24"/>
        </w:rPr>
        <w:t xml:space="preserve">prawo wniesienia skargi do Prezesa Urzędu Ochrony Danych Osobowych </w:t>
      </w:r>
      <w:r>
        <w:rPr>
          <w:szCs w:val="24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2DCFE298" w14:textId="77777777" w:rsidR="00F94853" w:rsidRDefault="00F94853" w:rsidP="00F94853">
      <w:pPr>
        <w:pStyle w:val="Akapitzlist"/>
        <w:widowControl/>
        <w:numPr>
          <w:ilvl w:val="1"/>
          <w:numId w:val="2"/>
        </w:numPr>
        <w:suppressAutoHyphens w:val="0"/>
        <w:spacing w:after="160"/>
        <w:ind w:left="567"/>
        <w:jc w:val="both"/>
        <w:rPr>
          <w:szCs w:val="24"/>
        </w:rPr>
      </w:pPr>
      <w:r>
        <w:rPr>
          <w:szCs w:val="24"/>
        </w:rPr>
        <w:t>Podanie przez Państwa danych osobowych jest obowiązkowe. Nieprzekazanie danych skutkować będzie brakiem realizacji celu, o którym mowa w punkcie 2.</w:t>
      </w:r>
    </w:p>
    <w:p w14:paraId="1B34BC56" w14:textId="77777777" w:rsidR="00F94853" w:rsidRDefault="00F94853" w:rsidP="00F94853">
      <w:pPr>
        <w:pStyle w:val="Akapitzlist"/>
        <w:widowControl/>
        <w:numPr>
          <w:ilvl w:val="1"/>
          <w:numId w:val="2"/>
        </w:numPr>
        <w:suppressAutoHyphens w:val="0"/>
        <w:spacing w:after="160"/>
        <w:ind w:left="567"/>
        <w:jc w:val="both"/>
        <w:rPr>
          <w:szCs w:val="24"/>
        </w:rPr>
      </w:pPr>
      <w:r>
        <w:rPr>
          <w:szCs w:val="24"/>
        </w:rPr>
        <w:t>Państwa dane mogą zostać przekazane podmiotom zewnętrznym na podstawie umowy powierzenia przetwarzania danych osobowych, a także podmiotom lub organom uprawnionym na podstawie przepisów prawa - Starosta Gorzowski, Regionalny Dyrektor Ochrony Środowiska, Starosta Gorzowski Wydział Dróg i Wody Polskie oraz stronom niniejszego postępowania.</w:t>
      </w:r>
    </w:p>
    <w:p w14:paraId="5129DDEC" w14:textId="77777777" w:rsidR="00F94853" w:rsidRDefault="00F94853" w:rsidP="00F94853"/>
    <w:p w14:paraId="4E3386CB" w14:textId="77777777" w:rsidR="00F94853" w:rsidRDefault="00F94853" w:rsidP="00F94853"/>
    <w:p w14:paraId="29C6EE58" w14:textId="77777777" w:rsidR="00F94853" w:rsidRDefault="00F94853" w:rsidP="00F94853">
      <w:pPr>
        <w:ind w:left="6373" w:firstLine="8"/>
        <w:rPr>
          <w:szCs w:val="24"/>
        </w:rPr>
      </w:pPr>
    </w:p>
    <w:p w14:paraId="4FB25C37" w14:textId="77777777" w:rsidR="00F94853" w:rsidRDefault="00F94853" w:rsidP="00F94853">
      <w:pPr>
        <w:ind w:left="6373" w:firstLine="8"/>
        <w:rPr>
          <w:szCs w:val="24"/>
        </w:rPr>
      </w:pPr>
    </w:p>
    <w:p w14:paraId="0888974E" w14:textId="77777777" w:rsidR="00F94853" w:rsidRDefault="00F94853" w:rsidP="00F94853">
      <w:pPr>
        <w:ind w:left="6373" w:firstLine="8"/>
        <w:rPr>
          <w:szCs w:val="24"/>
        </w:rPr>
      </w:pPr>
    </w:p>
    <w:p w14:paraId="7B213F55" w14:textId="77777777" w:rsidR="00F94853" w:rsidRDefault="00F94853" w:rsidP="00F94853">
      <w:pPr>
        <w:ind w:left="6373" w:firstLine="8"/>
        <w:rPr>
          <w:szCs w:val="24"/>
        </w:rPr>
      </w:pPr>
    </w:p>
    <w:p w14:paraId="274204A1" w14:textId="77777777" w:rsidR="00B87DF1" w:rsidRDefault="00B87DF1"/>
    <w:sectPr w:rsidR="00B87D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F57FC"/>
    <w:multiLevelType w:val="hybridMultilevel"/>
    <w:tmpl w:val="2CA03AE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4F20D92A">
      <w:start w:val="61"/>
      <w:numFmt w:val="bullet"/>
      <w:lvlText w:val=""/>
      <w:lvlJc w:val="left"/>
      <w:pPr>
        <w:ind w:left="2880" w:hanging="360"/>
      </w:pPr>
      <w:rPr>
        <w:rFonts w:ascii="Symbol" w:eastAsia="Lucida Sans Unicode" w:hAnsi="Symbol" w:cs="Times New Roman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981486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76522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32767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DF1"/>
    <w:rsid w:val="00B87DF1"/>
    <w:rsid w:val="00F94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B8007"/>
  <w15:chartTrackingRefBased/>
  <w15:docId w15:val="{AF3A7184-32CD-47B7-B78D-B43EAD25D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485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87D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87D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7D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B87D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87D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87D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B87D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87D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87D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7D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87D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7D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semiHidden/>
    <w:rsid w:val="00B87DF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87DF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87D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B87D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87D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87D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87D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87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87D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87D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87D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87DF1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B87DF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87DF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87D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87DF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87DF1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F94853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AkapitzlistZnak">
    <w:name w:val="Akapit z listą Znak"/>
    <w:link w:val="Akapitzlist"/>
    <w:uiPriority w:val="34"/>
    <w:locked/>
    <w:rsid w:val="00F94853"/>
  </w:style>
  <w:style w:type="paragraph" w:customStyle="1" w:styleId="WW-Tekstpodstawowy3">
    <w:name w:val="WW-Tekst podstawowy 3"/>
    <w:basedOn w:val="Normalny"/>
    <w:uiPriority w:val="99"/>
    <w:rsid w:val="00F94853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F94853"/>
    <w:pPr>
      <w:widowControl/>
      <w:ind w:left="-12"/>
    </w:pPr>
    <w:rPr>
      <w:rFonts w:eastAsia="Times New Roman"/>
      <w:szCs w:val="24"/>
      <w:lang w:eastAsia="zh-CN"/>
    </w:rPr>
  </w:style>
  <w:style w:type="character" w:customStyle="1" w:styleId="fontstyle01">
    <w:name w:val="fontstyle01"/>
    <w:rsid w:val="00F94853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8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3626</Characters>
  <Application>Microsoft Office Word</Application>
  <DocSecurity>0</DocSecurity>
  <Lines>30</Lines>
  <Paragraphs>8</Paragraphs>
  <ScaleCrop>false</ScaleCrop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2</cp:revision>
  <dcterms:created xsi:type="dcterms:W3CDTF">2024-02-12T10:17:00Z</dcterms:created>
  <dcterms:modified xsi:type="dcterms:W3CDTF">2024-02-12T10:17:00Z</dcterms:modified>
</cp:coreProperties>
</file>