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841BB" w14:textId="20C7A4FE" w:rsidR="00E931EE" w:rsidRDefault="00E931EE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-</w:t>
      </w:r>
    </w:p>
    <w:p w14:paraId="7483D677" w14:textId="435DB299" w:rsidR="005830FC" w:rsidRPr="00E50733" w:rsidRDefault="003107E9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>Zarządzenie Nr BR 0050</w:t>
      </w:r>
      <w:r w:rsidR="00B94903">
        <w:rPr>
          <w:rFonts w:ascii="Times New Roman" w:eastAsia="Times New Roman" w:hAnsi="Times New Roman"/>
          <w:b/>
          <w:bCs/>
          <w:sz w:val="24"/>
          <w:szCs w:val="24"/>
        </w:rPr>
        <w:t>.26.</w:t>
      </w: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960D43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="005830FC" w:rsidRPr="00E5073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00C791A4" w14:textId="77777777" w:rsidR="005830FC" w:rsidRPr="00E50733" w:rsidRDefault="005830FC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 xml:space="preserve">Wójta Gminy Bogdaniec </w:t>
      </w:r>
    </w:p>
    <w:p w14:paraId="032ADE2E" w14:textId="31262F96" w:rsidR="003107E9" w:rsidRPr="00E50733" w:rsidRDefault="00CD4B40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z dnia </w:t>
      </w:r>
      <w:r w:rsidR="00960D43">
        <w:rPr>
          <w:rFonts w:ascii="Times New Roman" w:eastAsia="Times New Roman" w:hAnsi="Times New Roman"/>
          <w:b/>
          <w:bCs/>
          <w:sz w:val="24"/>
          <w:szCs w:val="24"/>
        </w:rPr>
        <w:t>3</w:t>
      </w:r>
      <w:r w:rsidR="00E931EE">
        <w:rPr>
          <w:rFonts w:ascii="Times New Roman" w:eastAsia="Times New Roman" w:hAnsi="Times New Roman"/>
          <w:b/>
          <w:bCs/>
          <w:sz w:val="24"/>
          <w:szCs w:val="24"/>
        </w:rPr>
        <w:t>0</w:t>
      </w:r>
      <w:r w:rsidR="00960D43">
        <w:rPr>
          <w:rFonts w:ascii="Times New Roman" w:eastAsia="Times New Roman" w:hAnsi="Times New Roman"/>
          <w:b/>
          <w:bCs/>
          <w:sz w:val="24"/>
          <w:szCs w:val="24"/>
        </w:rPr>
        <w:t xml:space="preserve"> lipca</w:t>
      </w:r>
      <w:r w:rsidR="005830FC" w:rsidRPr="00E5073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gramStart"/>
      <w:r w:rsidR="005830FC" w:rsidRPr="00E50733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960D43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="005830FC" w:rsidRPr="00E50733">
        <w:rPr>
          <w:rFonts w:ascii="Times New Roman" w:eastAsia="Times New Roman" w:hAnsi="Times New Roman"/>
          <w:b/>
          <w:bCs/>
          <w:sz w:val="24"/>
          <w:szCs w:val="24"/>
        </w:rPr>
        <w:t>r.</w:t>
      </w:r>
      <w:proofErr w:type="gramEnd"/>
    </w:p>
    <w:p w14:paraId="1E9A3486" w14:textId="77777777" w:rsidR="003107E9" w:rsidRPr="00E50733" w:rsidRDefault="003107E9" w:rsidP="005830F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CDDC54B" w14:textId="77777777" w:rsidR="003107E9" w:rsidRPr="00E50733" w:rsidRDefault="003107E9" w:rsidP="005830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2E699D1" w14:textId="77777777"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3A78E4C" w14:textId="77777777"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2E0AF7FB" w14:textId="77777777"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w sprawie powołania komisji egzaminacyjnej dla nauczyciel</w:t>
      </w:r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                        ubiegając</w:t>
      </w:r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ego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się </w:t>
      </w:r>
      <w:proofErr w:type="gramStart"/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o  awans</w:t>
      </w:r>
      <w:proofErr w:type="gramEnd"/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zawodowy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na  stopień  nauczyciela mianowanego.</w:t>
      </w:r>
    </w:p>
    <w:p w14:paraId="75D81C5E" w14:textId="77777777"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7EC52739" w14:textId="77777777"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C7EB741" w14:textId="5B5BAF47" w:rsidR="003107E9" w:rsidRPr="00E50733" w:rsidRDefault="003107E9" w:rsidP="00E507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Na podstawie art. 9g ust. 2 w związku z art. 91d pkt 2 ustawy z dnia </w:t>
      </w:r>
      <w:r w:rsidR="00DD0F5A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26 stycznia </w:t>
      </w:r>
      <w:proofErr w:type="gram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1982r.</w:t>
      </w:r>
      <w:proofErr w:type="gram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– Karta Nauczyciela </w:t>
      </w:r>
      <w:proofErr w:type="gram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( Dz.</w:t>
      </w:r>
      <w:proofErr w:type="gram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U. z 202</w:t>
      </w:r>
      <w:r w:rsidR="00DD0F5A"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r. poz. </w:t>
      </w:r>
      <w:r w:rsidR="00DD0F5A">
        <w:rPr>
          <w:rFonts w:ascii="Times New Roman" w:eastAsia="Times New Roman" w:hAnsi="Times New Roman"/>
          <w:color w:val="000000"/>
          <w:sz w:val="24"/>
          <w:szCs w:val="24"/>
        </w:rPr>
        <w:t>986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), zarządzam, co następuje:        </w:t>
      </w:r>
    </w:p>
    <w:p w14:paraId="54493B10" w14:textId="77777777"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</w:t>
      </w:r>
    </w:p>
    <w:p w14:paraId="186BB7CC" w14:textId="229ECDF3" w:rsidR="003107E9" w:rsidRDefault="003107E9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§ 1. Powołuję komisję egzaminacyjną </w:t>
      </w:r>
      <w:r w:rsidR="00F247BF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w celu przeprowadzenia egzaminu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dla 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Pani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960D43">
        <w:rPr>
          <w:rFonts w:ascii="Times New Roman" w:eastAsia="Times New Roman" w:hAnsi="Times New Roman"/>
          <w:color w:val="000000"/>
          <w:sz w:val="24"/>
          <w:szCs w:val="24"/>
        </w:rPr>
        <w:t xml:space="preserve">Agaty </w:t>
      </w:r>
      <w:proofErr w:type="spellStart"/>
      <w:r w:rsidR="00960D43">
        <w:rPr>
          <w:rFonts w:ascii="Times New Roman" w:eastAsia="Times New Roman" w:hAnsi="Times New Roman"/>
          <w:color w:val="000000"/>
          <w:sz w:val="24"/>
          <w:szCs w:val="24"/>
        </w:rPr>
        <w:t>Brąś</w:t>
      </w:r>
      <w:proofErr w:type="spellEnd"/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zatrudnion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ej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w </w:t>
      </w:r>
      <w:r w:rsidR="00CD4B40">
        <w:rPr>
          <w:rFonts w:ascii="Times New Roman" w:eastAsia="Times New Roman" w:hAnsi="Times New Roman"/>
          <w:color w:val="000000"/>
          <w:sz w:val="24"/>
          <w:szCs w:val="24"/>
        </w:rPr>
        <w:t xml:space="preserve">Zespole Szkolno – </w:t>
      </w:r>
      <w:proofErr w:type="gramStart"/>
      <w:r w:rsidR="00CD4B40">
        <w:rPr>
          <w:rFonts w:ascii="Times New Roman" w:eastAsia="Times New Roman" w:hAnsi="Times New Roman"/>
          <w:color w:val="000000"/>
          <w:sz w:val="24"/>
          <w:szCs w:val="24"/>
        </w:rPr>
        <w:t>Przedszkolnym  w</w:t>
      </w:r>
      <w:proofErr w:type="gramEnd"/>
      <w:r w:rsidR="00CD4B40">
        <w:rPr>
          <w:rFonts w:ascii="Times New Roman" w:eastAsia="Times New Roman" w:hAnsi="Times New Roman"/>
          <w:color w:val="000000"/>
          <w:sz w:val="24"/>
          <w:szCs w:val="24"/>
        </w:rPr>
        <w:t xml:space="preserve"> Bogdańcu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ubiegając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ej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się o awans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zawodowy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na stopień nauczyciela mianowanego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w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następującym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składzie :</w:t>
      </w:r>
    </w:p>
    <w:p w14:paraId="7776BE8F" w14:textId="77777777" w:rsidR="00A472D4" w:rsidRPr="00E50733" w:rsidRDefault="00A472D4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1796FA8" w14:textId="77777777"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Barbara Gradowska - </w:t>
      </w:r>
      <w:proofErr w:type="gramStart"/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przedstawiciel  organu</w:t>
      </w:r>
      <w:proofErr w:type="gramEnd"/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prowadzącego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–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pr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zewodnicząc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a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komisji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</w:t>
      </w:r>
    </w:p>
    <w:p w14:paraId="4ABD55AD" w14:textId="346752EA"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2. </w:t>
      </w:r>
      <w:r w:rsidR="00E931EE">
        <w:rPr>
          <w:rFonts w:ascii="Times New Roman" w:eastAsia="Times New Roman" w:hAnsi="Times New Roman"/>
          <w:color w:val="000000"/>
          <w:sz w:val="24"/>
          <w:szCs w:val="24"/>
        </w:rPr>
        <w:t xml:space="preserve">Sylwia Czapla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</w:t>
      </w:r>
      <w:proofErr w:type="gram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-  przedstawiciel</w:t>
      </w:r>
      <w:proofErr w:type="gram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organu sprawującego nadzór  pedagogiczny,                                                                                 </w:t>
      </w:r>
    </w:p>
    <w:p w14:paraId="5C8C98ED" w14:textId="4DD3D9A8"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CD4B40">
        <w:rPr>
          <w:rFonts w:ascii="Times New Roman" w:eastAsia="Times New Roman" w:hAnsi="Times New Roman"/>
          <w:color w:val="000000"/>
          <w:sz w:val="24"/>
          <w:szCs w:val="24"/>
        </w:rPr>
        <w:t>Małgorzata Reks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</w:t>
      </w:r>
      <w:proofErr w:type="gram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dyrektor</w:t>
      </w:r>
      <w:proofErr w:type="gram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  <w:r w:rsidR="00CD4B40">
        <w:rPr>
          <w:rFonts w:ascii="Times New Roman" w:eastAsia="Times New Roman" w:hAnsi="Times New Roman"/>
          <w:color w:val="000000"/>
          <w:sz w:val="24"/>
          <w:szCs w:val="24"/>
        </w:rPr>
        <w:t>Zespołu Szkolno – Przedszkolnego w Bogdańcu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14:paraId="18D39617" w14:textId="77777777" w:rsidR="003107E9" w:rsidRPr="00E50733" w:rsidRDefault="003107E9" w:rsidP="00A472D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4.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Ewa Jałowy   </w:t>
      </w:r>
      <w:r w:rsid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2275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</w:t>
      </w:r>
      <w:proofErr w:type="gramStart"/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A80A4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e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ksper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t</w:t>
      </w:r>
      <w:proofErr w:type="gram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z listy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M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inistra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Edukacji Narodowej</w:t>
      </w:r>
      <w:r w:rsidR="005830FC" w:rsidRP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</w:t>
      </w:r>
    </w:p>
    <w:p w14:paraId="0831A99B" w14:textId="5351EAC8" w:rsidR="003107E9" w:rsidRPr="00E50733" w:rsidRDefault="00D30DC2" w:rsidP="00A472D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5. Ewa </w:t>
      </w:r>
      <w:proofErr w:type="gram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Krzyżanowska </w:t>
      </w:r>
      <w:r w:rsidR="00A472D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5830FC" w:rsidRPr="00E50733">
        <w:rPr>
          <w:rFonts w:ascii="Times New Roman" w:eastAsia="Times New Roman" w:hAnsi="Times New Roman"/>
          <w:color w:val="000000"/>
          <w:sz w:val="24"/>
          <w:szCs w:val="24"/>
        </w:rPr>
        <w:t>-</w:t>
      </w:r>
      <w:proofErr w:type="gramEnd"/>
      <w:r w:rsidR="0051645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A80A4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ekspert z listy Ministra Edukacji Narodowej</w:t>
      </w:r>
      <w:r w:rsidR="00A472D4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3107E9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</w:p>
    <w:p w14:paraId="74444A17" w14:textId="77777777" w:rsidR="003107E9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7ADB49B1" w14:textId="77777777" w:rsidR="003107E9" w:rsidRPr="003854BE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§2. Tryb pracy komisji i obowiązki przewodniczącego określa Rozporządzenie Ministra Edukacji Narodowej z dnia 26 lipca 2018r. w sprawie uzyskiwania stopni awansu zawodowego przez nauczycieli </w:t>
      </w:r>
      <w:proofErr w:type="gramStart"/>
      <w:r w:rsidRPr="003854BE">
        <w:rPr>
          <w:rFonts w:ascii="Times New Roman" w:eastAsia="Times New Roman" w:hAnsi="Times New Roman"/>
          <w:color w:val="000000"/>
          <w:sz w:val="24"/>
          <w:szCs w:val="24"/>
        </w:rPr>
        <w:t>( Dz.</w:t>
      </w:r>
      <w:proofErr w:type="gramEnd"/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U. z 2020r. poz.2200)</w:t>
      </w:r>
      <w:r w:rsidR="00A472D4"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, w związku z art.10 ustawy z dnia 5 sierpnia 2022 r. o zmianie ustawy – Karta Nauczyciela oraz niektórych innych ustaw </w:t>
      </w:r>
      <w:r w:rsidR="00CD4B40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</w:t>
      </w:r>
      <w:r w:rsidR="00A472D4" w:rsidRPr="003854BE">
        <w:rPr>
          <w:rFonts w:ascii="Times New Roman" w:eastAsia="Times New Roman" w:hAnsi="Times New Roman"/>
          <w:color w:val="000000"/>
          <w:sz w:val="24"/>
          <w:szCs w:val="24"/>
        </w:rPr>
        <w:t>( Dz. U. poz. 1730).</w:t>
      </w: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</w:p>
    <w:p w14:paraId="49A6F686" w14:textId="77777777" w:rsidR="003107E9" w:rsidRPr="003854BE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</w:t>
      </w:r>
    </w:p>
    <w:p w14:paraId="254C49D3" w14:textId="448CBCE5" w:rsidR="003107E9" w:rsidRPr="003854BE" w:rsidRDefault="003107E9" w:rsidP="003107E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3854BE">
        <w:rPr>
          <w:rFonts w:ascii="Times New Roman" w:eastAsia="Times New Roman" w:hAnsi="Times New Roman"/>
          <w:sz w:val="24"/>
          <w:szCs w:val="24"/>
        </w:rPr>
        <w:t xml:space="preserve">§ 3. Termin posiedzenia komisji – </w:t>
      </w:r>
      <w:r w:rsidR="005830FC" w:rsidRPr="003854BE">
        <w:rPr>
          <w:rFonts w:ascii="Times New Roman" w:eastAsia="Times New Roman" w:hAnsi="Times New Roman"/>
          <w:sz w:val="24"/>
          <w:szCs w:val="24"/>
        </w:rPr>
        <w:t>2</w:t>
      </w:r>
      <w:r w:rsidR="00960D43">
        <w:rPr>
          <w:rFonts w:ascii="Times New Roman" w:eastAsia="Times New Roman" w:hAnsi="Times New Roman"/>
          <w:sz w:val="24"/>
          <w:szCs w:val="24"/>
        </w:rPr>
        <w:t>0</w:t>
      </w:r>
      <w:r w:rsidRPr="003854BE">
        <w:rPr>
          <w:rFonts w:ascii="Times New Roman" w:eastAsia="Times New Roman" w:hAnsi="Times New Roman"/>
          <w:sz w:val="24"/>
          <w:szCs w:val="24"/>
        </w:rPr>
        <w:t xml:space="preserve"> </w:t>
      </w:r>
      <w:r w:rsidR="00960D43">
        <w:rPr>
          <w:rFonts w:ascii="Times New Roman" w:eastAsia="Times New Roman" w:hAnsi="Times New Roman"/>
          <w:sz w:val="24"/>
          <w:szCs w:val="24"/>
        </w:rPr>
        <w:t>sierpnia</w:t>
      </w:r>
      <w:r w:rsidRPr="003854BE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3854BE">
        <w:rPr>
          <w:rFonts w:ascii="Times New Roman" w:eastAsia="Times New Roman" w:hAnsi="Times New Roman"/>
          <w:sz w:val="24"/>
          <w:szCs w:val="24"/>
        </w:rPr>
        <w:t>202</w:t>
      </w:r>
      <w:r w:rsidR="00960D43">
        <w:rPr>
          <w:rFonts w:ascii="Times New Roman" w:eastAsia="Times New Roman" w:hAnsi="Times New Roman"/>
          <w:sz w:val="24"/>
          <w:szCs w:val="24"/>
        </w:rPr>
        <w:t>4</w:t>
      </w:r>
      <w:r w:rsidRPr="003854BE">
        <w:rPr>
          <w:rFonts w:ascii="Times New Roman" w:eastAsia="Times New Roman" w:hAnsi="Times New Roman"/>
          <w:sz w:val="24"/>
          <w:szCs w:val="24"/>
        </w:rPr>
        <w:t>r.</w:t>
      </w:r>
      <w:proofErr w:type="gramEnd"/>
      <w:r w:rsidRPr="003854BE"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7AB8E0A4" w14:textId="77777777" w:rsidR="003107E9" w:rsidRPr="003854BE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</w:p>
    <w:p w14:paraId="218EEE3D" w14:textId="77777777" w:rsidR="003107E9" w:rsidRPr="003854BE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sz w:val="24"/>
          <w:szCs w:val="24"/>
        </w:rPr>
        <w:t>§ 4. Wykonanie zarządzenia powierzam przewodniczącemu komisji.</w:t>
      </w:r>
    </w:p>
    <w:p w14:paraId="03565AFA" w14:textId="77777777" w:rsidR="003107E9" w:rsidRPr="003854BE" w:rsidRDefault="003107E9" w:rsidP="003107E9">
      <w:pPr>
        <w:spacing w:before="100" w:beforeAutospacing="1"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>§ 5. Zarządzenie wchodzi w życie z dniem podjęcia.</w:t>
      </w:r>
    </w:p>
    <w:p w14:paraId="22ECE0DE" w14:textId="77777777" w:rsidR="003107E9" w:rsidRPr="003854BE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747B7964" w14:textId="77777777" w:rsidR="003107E9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3FECDBE0" w14:textId="77777777" w:rsidR="003107E9" w:rsidRPr="0033631A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7CBC059A" w14:textId="77777777" w:rsidR="003107E9" w:rsidRDefault="003107E9" w:rsidP="003107E9"/>
    <w:p w14:paraId="542FCDFE" w14:textId="77777777" w:rsidR="003C1D0C" w:rsidRDefault="003C1D0C" w:rsidP="003C1D0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7920230E" w14:textId="77777777" w:rsidR="005656A1" w:rsidRDefault="005656A1" w:rsidP="001342F9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sectPr w:rsidR="005656A1" w:rsidSect="00AB7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1029A"/>
    <w:multiLevelType w:val="hybridMultilevel"/>
    <w:tmpl w:val="C7186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47A65"/>
    <w:multiLevelType w:val="hybridMultilevel"/>
    <w:tmpl w:val="236AF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28C"/>
    <w:multiLevelType w:val="hybridMultilevel"/>
    <w:tmpl w:val="578AD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507514">
    <w:abstractNumId w:val="2"/>
  </w:num>
  <w:num w:numId="2" w16cid:durableId="290985722">
    <w:abstractNumId w:val="1"/>
  </w:num>
  <w:num w:numId="3" w16cid:durableId="499583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3B9C"/>
    <w:rsid w:val="00041149"/>
    <w:rsid w:val="0005393F"/>
    <w:rsid w:val="00056205"/>
    <w:rsid w:val="00071532"/>
    <w:rsid w:val="00093A26"/>
    <w:rsid w:val="000B0384"/>
    <w:rsid w:val="00112F4F"/>
    <w:rsid w:val="001342F9"/>
    <w:rsid w:val="0019063F"/>
    <w:rsid w:val="0021121E"/>
    <w:rsid w:val="00214D67"/>
    <w:rsid w:val="00261ABF"/>
    <w:rsid w:val="00292F99"/>
    <w:rsid w:val="002E1174"/>
    <w:rsid w:val="00304CEB"/>
    <w:rsid w:val="003107E9"/>
    <w:rsid w:val="003109B1"/>
    <w:rsid w:val="003317E7"/>
    <w:rsid w:val="0033631A"/>
    <w:rsid w:val="00353B9C"/>
    <w:rsid w:val="00355E79"/>
    <w:rsid w:val="003614B7"/>
    <w:rsid w:val="00363AB7"/>
    <w:rsid w:val="003854BE"/>
    <w:rsid w:val="003C1D0C"/>
    <w:rsid w:val="00401BCF"/>
    <w:rsid w:val="004473F9"/>
    <w:rsid w:val="0048014A"/>
    <w:rsid w:val="00482B15"/>
    <w:rsid w:val="004E04EF"/>
    <w:rsid w:val="004F2AC3"/>
    <w:rsid w:val="004F38DF"/>
    <w:rsid w:val="0051645D"/>
    <w:rsid w:val="005656A1"/>
    <w:rsid w:val="005830FC"/>
    <w:rsid w:val="00591CC7"/>
    <w:rsid w:val="005A03CF"/>
    <w:rsid w:val="005F4B6E"/>
    <w:rsid w:val="00601F64"/>
    <w:rsid w:val="00656873"/>
    <w:rsid w:val="00676111"/>
    <w:rsid w:val="006C4EF4"/>
    <w:rsid w:val="007136BA"/>
    <w:rsid w:val="007522A6"/>
    <w:rsid w:val="00754847"/>
    <w:rsid w:val="00774C7E"/>
    <w:rsid w:val="00782A85"/>
    <w:rsid w:val="00796B14"/>
    <w:rsid w:val="007B6E89"/>
    <w:rsid w:val="007C34B1"/>
    <w:rsid w:val="00802CB4"/>
    <w:rsid w:val="0082275B"/>
    <w:rsid w:val="00843ABF"/>
    <w:rsid w:val="0084727B"/>
    <w:rsid w:val="00867A35"/>
    <w:rsid w:val="008E0D5F"/>
    <w:rsid w:val="00960D43"/>
    <w:rsid w:val="0097107D"/>
    <w:rsid w:val="0098488D"/>
    <w:rsid w:val="009F0E2C"/>
    <w:rsid w:val="00A048A4"/>
    <w:rsid w:val="00A205E3"/>
    <w:rsid w:val="00A2236D"/>
    <w:rsid w:val="00A472D4"/>
    <w:rsid w:val="00A66EDF"/>
    <w:rsid w:val="00A80A4F"/>
    <w:rsid w:val="00A80A5A"/>
    <w:rsid w:val="00A87C5C"/>
    <w:rsid w:val="00AB7062"/>
    <w:rsid w:val="00AC0FA2"/>
    <w:rsid w:val="00AC5F12"/>
    <w:rsid w:val="00AD6B45"/>
    <w:rsid w:val="00AF0DF5"/>
    <w:rsid w:val="00B03398"/>
    <w:rsid w:val="00B65D44"/>
    <w:rsid w:val="00B94903"/>
    <w:rsid w:val="00BB425C"/>
    <w:rsid w:val="00BE40EF"/>
    <w:rsid w:val="00C1709D"/>
    <w:rsid w:val="00C7686A"/>
    <w:rsid w:val="00C804EC"/>
    <w:rsid w:val="00C93F45"/>
    <w:rsid w:val="00CC1875"/>
    <w:rsid w:val="00CD4B40"/>
    <w:rsid w:val="00CF24B2"/>
    <w:rsid w:val="00D258FB"/>
    <w:rsid w:val="00D30DC2"/>
    <w:rsid w:val="00DA0118"/>
    <w:rsid w:val="00DA6779"/>
    <w:rsid w:val="00DB0E4D"/>
    <w:rsid w:val="00DC434E"/>
    <w:rsid w:val="00DC7BB2"/>
    <w:rsid w:val="00DD0F5A"/>
    <w:rsid w:val="00DE3A27"/>
    <w:rsid w:val="00DF30AB"/>
    <w:rsid w:val="00E2733A"/>
    <w:rsid w:val="00E50733"/>
    <w:rsid w:val="00E65618"/>
    <w:rsid w:val="00E931EE"/>
    <w:rsid w:val="00E9789A"/>
    <w:rsid w:val="00EC5AE7"/>
    <w:rsid w:val="00EF063F"/>
    <w:rsid w:val="00F16EF1"/>
    <w:rsid w:val="00F247BF"/>
    <w:rsid w:val="00F44FC9"/>
    <w:rsid w:val="00F45701"/>
    <w:rsid w:val="00F860BD"/>
    <w:rsid w:val="00FA6657"/>
    <w:rsid w:val="00FE7AB0"/>
    <w:rsid w:val="00FF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32C2E"/>
  <w15:docId w15:val="{F0CEEC27-0C5E-47B2-B644-5F62638F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89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E978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789A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B65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08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 Gradowska</cp:lastModifiedBy>
  <cp:revision>54</cp:revision>
  <cp:lastPrinted>2024-07-29T12:25:00Z</cp:lastPrinted>
  <dcterms:created xsi:type="dcterms:W3CDTF">2014-07-23T07:36:00Z</dcterms:created>
  <dcterms:modified xsi:type="dcterms:W3CDTF">2024-07-31T05:28:00Z</dcterms:modified>
</cp:coreProperties>
</file>