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>Zarządzenie Nr BR.0050.</w:t>
      </w:r>
      <w:r w:rsidR="00FC29D5">
        <w:rPr>
          <w:b/>
          <w:bCs/>
          <w:sz w:val="28"/>
          <w:szCs w:val="28"/>
        </w:rPr>
        <w:t>96</w:t>
      </w:r>
      <w:r w:rsidR="002D2AF5">
        <w:rPr>
          <w:b/>
          <w:bCs/>
          <w:sz w:val="28"/>
          <w:szCs w:val="28"/>
        </w:rPr>
        <w:t>.2020</w:t>
      </w:r>
    </w:p>
    <w:p w:rsidR="00862400" w:rsidRPr="00790070" w:rsidRDefault="00862400" w:rsidP="00C723A1">
      <w:pPr>
        <w:spacing w:line="276" w:lineRule="auto"/>
        <w:jc w:val="center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Wójta Gminy Bogdaniec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 xml:space="preserve">z dnia </w:t>
      </w:r>
      <w:r w:rsidR="00FC29D5">
        <w:rPr>
          <w:b/>
          <w:bCs/>
          <w:sz w:val="28"/>
          <w:szCs w:val="28"/>
        </w:rPr>
        <w:t>13 lipca</w:t>
      </w:r>
      <w:r w:rsidR="002D2AF5">
        <w:rPr>
          <w:b/>
          <w:bCs/>
          <w:sz w:val="28"/>
          <w:szCs w:val="28"/>
        </w:rPr>
        <w:t xml:space="preserve"> 2020</w:t>
      </w:r>
      <w:r w:rsidR="003D1F9D">
        <w:rPr>
          <w:b/>
          <w:bCs/>
          <w:sz w:val="28"/>
          <w:szCs w:val="28"/>
        </w:rPr>
        <w:t xml:space="preserve"> </w:t>
      </w:r>
      <w:r w:rsidRPr="00790070">
        <w:rPr>
          <w:b/>
          <w:bCs/>
          <w:sz w:val="28"/>
          <w:szCs w:val="28"/>
        </w:rPr>
        <w:t>r.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</w:p>
    <w:p w:rsidR="00862400" w:rsidRPr="00790070" w:rsidRDefault="00862400" w:rsidP="00C723A1">
      <w:pPr>
        <w:pStyle w:val="Tekstpodstawowy2"/>
        <w:spacing w:line="276" w:lineRule="auto"/>
        <w:rPr>
          <w:b/>
          <w:bCs/>
          <w:szCs w:val="28"/>
        </w:rPr>
      </w:pPr>
      <w:r w:rsidRPr="00790070">
        <w:rPr>
          <w:bCs/>
          <w:szCs w:val="28"/>
        </w:rPr>
        <w:t>w sprawie</w:t>
      </w:r>
      <w:r w:rsidR="00F029AF">
        <w:rPr>
          <w:b/>
          <w:bCs/>
          <w:szCs w:val="28"/>
        </w:rPr>
        <w:t xml:space="preserve"> zbycia nieruchomości gruntow</w:t>
      </w:r>
      <w:r w:rsidR="00FC29D5">
        <w:rPr>
          <w:b/>
          <w:bCs/>
          <w:szCs w:val="28"/>
        </w:rPr>
        <w:t>ej</w:t>
      </w:r>
      <w:r w:rsidRPr="00790070">
        <w:rPr>
          <w:b/>
          <w:bCs/>
          <w:szCs w:val="28"/>
        </w:rPr>
        <w:t xml:space="preserve"> </w:t>
      </w:r>
      <w:r w:rsidR="00231667">
        <w:rPr>
          <w:b/>
          <w:bCs/>
          <w:szCs w:val="28"/>
        </w:rPr>
        <w:t>nie</w:t>
      </w:r>
      <w:r w:rsidR="00F029AF">
        <w:rPr>
          <w:b/>
          <w:bCs/>
          <w:szCs w:val="28"/>
        </w:rPr>
        <w:t>zabudowan</w:t>
      </w:r>
      <w:r w:rsidR="00FC29D5">
        <w:rPr>
          <w:b/>
          <w:bCs/>
          <w:szCs w:val="28"/>
        </w:rPr>
        <w:t>ej</w:t>
      </w:r>
      <w:r w:rsidR="003D1F9D">
        <w:rPr>
          <w:b/>
          <w:bCs/>
          <w:szCs w:val="28"/>
        </w:rPr>
        <w:t xml:space="preserve"> </w:t>
      </w:r>
      <w:r w:rsidR="00F029AF">
        <w:rPr>
          <w:b/>
          <w:bCs/>
          <w:szCs w:val="28"/>
        </w:rPr>
        <w:t>położon</w:t>
      </w:r>
      <w:r w:rsidR="00FC29D5">
        <w:rPr>
          <w:b/>
          <w:bCs/>
          <w:szCs w:val="28"/>
        </w:rPr>
        <w:t>ej</w:t>
      </w:r>
      <w:r w:rsidRPr="00790070">
        <w:rPr>
          <w:b/>
          <w:bCs/>
          <w:szCs w:val="28"/>
        </w:rPr>
        <w:t xml:space="preserve"> </w:t>
      </w:r>
      <w:r w:rsidRPr="00790070">
        <w:rPr>
          <w:b/>
          <w:bCs/>
          <w:szCs w:val="28"/>
        </w:rPr>
        <w:br/>
        <w:t>w miejscowości</w:t>
      </w:r>
      <w:r w:rsidR="000537A8" w:rsidRPr="00790070">
        <w:rPr>
          <w:b/>
          <w:bCs/>
          <w:szCs w:val="28"/>
        </w:rPr>
        <w:t xml:space="preserve"> </w:t>
      </w:r>
      <w:r w:rsidR="006E1EC2">
        <w:rPr>
          <w:b/>
          <w:bCs/>
          <w:szCs w:val="28"/>
        </w:rPr>
        <w:t xml:space="preserve">Bogdaniec </w:t>
      </w:r>
      <w:r w:rsidRPr="00790070">
        <w:rPr>
          <w:b/>
          <w:bCs/>
          <w:szCs w:val="28"/>
        </w:rPr>
        <w:t>w drodze</w:t>
      </w:r>
      <w:r w:rsidR="00181017">
        <w:rPr>
          <w:b/>
          <w:bCs/>
          <w:szCs w:val="28"/>
        </w:rPr>
        <w:t xml:space="preserve"> I</w:t>
      </w:r>
      <w:r w:rsidRPr="00790070">
        <w:rPr>
          <w:b/>
          <w:bCs/>
          <w:szCs w:val="28"/>
        </w:rPr>
        <w:t xml:space="preserve"> publicznego przetargu </w:t>
      </w:r>
      <w:r w:rsidR="00CF266B">
        <w:rPr>
          <w:b/>
          <w:bCs/>
          <w:szCs w:val="28"/>
        </w:rPr>
        <w:t>ustnego</w:t>
      </w:r>
      <w:r w:rsidRPr="00790070">
        <w:rPr>
          <w:b/>
          <w:bCs/>
          <w:szCs w:val="28"/>
        </w:rPr>
        <w:t xml:space="preserve"> nieograniczonego</w:t>
      </w:r>
    </w:p>
    <w:p w:rsidR="00862400" w:rsidRPr="00790070" w:rsidRDefault="00862400" w:rsidP="003F73F5">
      <w:pPr>
        <w:spacing w:line="276" w:lineRule="auto"/>
        <w:rPr>
          <w:sz w:val="28"/>
          <w:szCs w:val="28"/>
        </w:rPr>
      </w:pPr>
    </w:p>
    <w:p w:rsidR="00862400" w:rsidRPr="00790070" w:rsidRDefault="00B64374" w:rsidP="003F73F5">
      <w:pPr>
        <w:pStyle w:val="Tekstpodstawowy"/>
        <w:spacing w:line="276" w:lineRule="auto"/>
        <w:rPr>
          <w:szCs w:val="28"/>
        </w:rPr>
      </w:pPr>
      <w:r w:rsidRPr="00790070">
        <w:rPr>
          <w:szCs w:val="28"/>
        </w:rPr>
        <w:tab/>
      </w:r>
      <w:r w:rsidR="00862400" w:rsidRPr="00790070">
        <w:rPr>
          <w:szCs w:val="28"/>
        </w:rPr>
        <w:t>Na podstawie art. 25 ust. 1 ustawy z dnia 21 sierpnia 1997</w:t>
      </w:r>
      <w:r w:rsidR="006E1EC2">
        <w:rPr>
          <w:szCs w:val="28"/>
        </w:rPr>
        <w:t xml:space="preserve"> </w:t>
      </w:r>
      <w:r w:rsidR="00862400" w:rsidRPr="00790070">
        <w:rPr>
          <w:szCs w:val="28"/>
        </w:rPr>
        <w:t>r. o gospodarce</w:t>
      </w:r>
      <w:r w:rsidR="00CF266B">
        <w:rPr>
          <w:szCs w:val="28"/>
        </w:rPr>
        <w:t xml:space="preserve"> nieruchomościami (Dz. U. z 2020 r. poz. 65</w:t>
      </w:r>
      <w:r w:rsidR="006E1EC2">
        <w:rPr>
          <w:szCs w:val="28"/>
        </w:rPr>
        <w:t xml:space="preserve"> ze zm.</w:t>
      </w:r>
      <w:r w:rsidR="00862400" w:rsidRPr="00790070">
        <w:rPr>
          <w:szCs w:val="28"/>
        </w:rPr>
        <w:t xml:space="preserve">), art. 30 ust. 1 i ust. 2 </w:t>
      </w:r>
      <w:proofErr w:type="spellStart"/>
      <w:r w:rsidR="00862400" w:rsidRPr="00790070">
        <w:rPr>
          <w:szCs w:val="28"/>
        </w:rPr>
        <w:t>pkt</w:t>
      </w:r>
      <w:proofErr w:type="spellEnd"/>
      <w:r w:rsidR="00862400" w:rsidRPr="00790070">
        <w:rPr>
          <w:szCs w:val="28"/>
        </w:rPr>
        <w:t xml:space="preserve"> </w:t>
      </w:r>
      <w:r w:rsidR="00CF266B">
        <w:rPr>
          <w:szCs w:val="28"/>
        </w:rPr>
        <w:t xml:space="preserve"> </w:t>
      </w:r>
      <w:r w:rsidR="00862400" w:rsidRPr="00790070">
        <w:rPr>
          <w:szCs w:val="28"/>
        </w:rPr>
        <w:t>3 ustawy z dnia 8 marca 1990</w:t>
      </w:r>
      <w:r w:rsidR="00FC29D5">
        <w:rPr>
          <w:szCs w:val="28"/>
        </w:rPr>
        <w:t xml:space="preserve"> </w:t>
      </w:r>
      <w:r w:rsidR="00862400" w:rsidRPr="00790070">
        <w:rPr>
          <w:szCs w:val="28"/>
        </w:rPr>
        <w:t>r. o sa</w:t>
      </w:r>
      <w:r w:rsidR="00FC29D5">
        <w:rPr>
          <w:szCs w:val="28"/>
        </w:rPr>
        <w:t>morządzie gminnym (Dz. U. z 2020</w:t>
      </w:r>
      <w:r w:rsidR="00181017">
        <w:rPr>
          <w:szCs w:val="28"/>
        </w:rPr>
        <w:t xml:space="preserve"> </w:t>
      </w:r>
      <w:r w:rsidR="00862400" w:rsidRPr="00790070">
        <w:rPr>
          <w:szCs w:val="28"/>
        </w:rPr>
        <w:t xml:space="preserve">r. </w:t>
      </w:r>
      <w:r w:rsidR="00790070">
        <w:rPr>
          <w:szCs w:val="28"/>
        </w:rPr>
        <w:br/>
      </w:r>
      <w:r w:rsidR="00862400" w:rsidRPr="00790070">
        <w:rPr>
          <w:szCs w:val="28"/>
        </w:rPr>
        <w:t xml:space="preserve">poz. </w:t>
      </w:r>
      <w:r w:rsidR="00FC29D5">
        <w:rPr>
          <w:szCs w:val="28"/>
        </w:rPr>
        <w:t xml:space="preserve">713 </w:t>
      </w:r>
      <w:r w:rsidR="00CF266B">
        <w:rPr>
          <w:szCs w:val="28"/>
        </w:rPr>
        <w:t>ze zm.</w:t>
      </w:r>
      <w:r w:rsidR="000537A8" w:rsidRPr="00790070">
        <w:rPr>
          <w:szCs w:val="28"/>
        </w:rPr>
        <w:t>)</w:t>
      </w:r>
      <w:r w:rsidR="00862400" w:rsidRPr="00790070">
        <w:rPr>
          <w:szCs w:val="28"/>
        </w:rPr>
        <w:t xml:space="preserve"> oraz uchwały Nr XI/72/2012 Rady Gminy Bog</w:t>
      </w:r>
      <w:r w:rsidRPr="00790070">
        <w:rPr>
          <w:szCs w:val="28"/>
        </w:rPr>
        <w:t xml:space="preserve">daniec z dnia </w:t>
      </w:r>
      <w:r w:rsidR="00CF266B">
        <w:rPr>
          <w:szCs w:val="28"/>
        </w:rPr>
        <w:br/>
      </w:r>
      <w:r w:rsidRPr="00790070">
        <w:rPr>
          <w:szCs w:val="28"/>
        </w:rPr>
        <w:t>27 lutego 2012</w:t>
      </w:r>
      <w:r w:rsidR="00962B32">
        <w:rPr>
          <w:szCs w:val="28"/>
        </w:rPr>
        <w:t xml:space="preserve"> </w:t>
      </w:r>
      <w:r w:rsidRPr="00790070">
        <w:rPr>
          <w:szCs w:val="28"/>
        </w:rPr>
        <w:t xml:space="preserve">r. </w:t>
      </w:r>
      <w:r w:rsidR="00862400" w:rsidRPr="00790070">
        <w:rPr>
          <w:szCs w:val="28"/>
        </w:rPr>
        <w:t>w sprawie zasad nabywania, zbywania i obciążania nieruchomości oraz ich wydzierżawiania lub wynajmowania na czas oznaczony dłuższy niż 3 lata lub na czas nieoznaczony</w:t>
      </w:r>
      <w:r w:rsidR="00257B64" w:rsidRPr="00790070">
        <w:rPr>
          <w:szCs w:val="28"/>
        </w:rPr>
        <w:t xml:space="preserve"> (Dz. Urz. Woj. Lubuskiego </w:t>
      </w:r>
      <w:r w:rsidR="00790070" w:rsidRPr="00790070">
        <w:rPr>
          <w:szCs w:val="28"/>
        </w:rPr>
        <w:t xml:space="preserve">z dnia </w:t>
      </w:r>
      <w:r w:rsidR="00CF266B">
        <w:rPr>
          <w:szCs w:val="28"/>
        </w:rPr>
        <w:br/>
      </w:r>
      <w:r w:rsidR="00790070" w:rsidRPr="00790070">
        <w:rPr>
          <w:szCs w:val="28"/>
        </w:rPr>
        <w:t>5 marca 2012</w:t>
      </w:r>
      <w:r w:rsidR="00962B32">
        <w:rPr>
          <w:szCs w:val="28"/>
        </w:rPr>
        <w:t xml:space="preserve"> </w:t>
      </w:r>
      <w:r w:rsidR="00790070" w:rsidRPr="00790070">
        <w:rPr>
          <w:szCs w:val="28"/>
        </w:rPr>
        <w:t>r.</w:t>
      </w:r>
      <w:r w:rsidR="00181017">
        <w:rPr>
          <w:szCs w:val="28"/>
        </w:rPr>
        <w:t xml:space="preserve"> </w:t>
      </w:r>
      <w:r w:rsidR="00257B64" w:rsidRPr="00790070">
        <w:rPr>
          <w:szCs w:val="28"/>
        </w:rPr>
        <w:t>poz. 594</w:t>
      </w:r>
      <w:r w:rsidR="00790070">
        <w:rPr>
          <w:szCs w:val="28"/>
        </w:rPr>
        <w:t xml:space="preserve"> ze zm.</w:t>
      </w:r>
      <w:r w:rsidR="00257B64" w:rsidRPr="00790070">
        <w:rPr>
          <w:szCs w:val="28"/>
        </w:rPr>
        <w:t xml:space="preserve">) </w:t>
      </w:r>
      <w:r w:rsidR="00862400" w:rsidRPr="00790070">
        <w:rPr>
          <w:szCs w:val="28"/>
        </w:rPr>
        <w:t>zarządzam co następuj</w:t>
      </w:r>
      <w:r w:rsidR="00181017">
        <w:rPr>
          <w:szCs w:val="28"/>
        </w:rPr>
        <w:t>e</w:t>
      </w:r>
      <w:r w:rsidR="00862400" w:rsidRPr="00790070">
        <w:rPr>
          <w:szCs w:val="28"/>
        </w:rPr>
        <w:t>:</w:t>
      </w:r>
    </w:p>
    <w:p w:rsidR="00862400" w:rsidRPr="00790070" w:rsidRDefault="00862400" w:rsidP="003F73F5">
      <w:pPr>
        <w:pStyle w:val="Tekstpodstawowy"/>
        <w:spacing w:line="276" w:lineRule="auto"/>
        <w:rPr>
          <w:szCs w:val="28"/>
        </w:rPr>
      </w:pPr>
    </w:p>
    <w:p w:rsidR="006E1EC2" w:rsidRPr="009F0D3B" w:rsidRDefault="00862400" w:rsidP="00FC29D5">
      <w:pPr>
        <w:pStyle w:val="Nagwek3"/>
        <w:spacing w:before="0" w:line="276" w:lineRule="auto"/>
        <w:ind w:firstLine="360"/>
        <w:jc w:val="both"/>
        <w:rPr>
          <w:rFonts w:asciiTheme="minorHAnsi" w:hAnsiTheme="minorHAnsi" w:cstheme="minorHAnsi"/>
          <w:b w:val="0"/>
          <w:color w:val="auto"/>
          <w:sz w:val="28"/>
          <w:szCs w:val="28"/>
        </w:rPr>
      </w:pPr>
      <w:r w:rsidRPr="00790070">
        <w:rPr>
          <w:rFonts w:ascii="Times New Roman" w:hAnsi="Times New Roman"/>
          <w:bCs w:val="0"/>
          <w:color w:val="auto"/>
          <w:sz w:val="28"/>
          <w:szCs w:val="28"/>
        </w:rPr>
        <w:t>§ 1.</w:t>
      </w:r>
      <w:r w:rsidR="003F73F5"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3F73F5" w:rsidRPr="003F73F5">
        <w:rPr>
          <w:rFonts w:ascii="Times New Roman" w:hAnsi="Times New Roman"/>
          <w:b w:val="0"/>
          <w:bCs w:val="0"/>
          <w:color w:val="auto"/>
          <w:sz w:val="28"/>
          <w:szCs w:val="28"/>
        </w:rPr>
        <w:t>1.</w:t>
      </w:r>
      <w:r w:rsidRPr="0079007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181017">
        <w:rPr>
          <w:rFonts w:ascii="Times New Roman" w:hAnsi="Times New Roman"/>
          <w:b w:val="0"/>
          <w:color w:val="auto"/>
          <w:sz w:val="28"/>
          <w:szCs w:val="28"/>
        </w:rPr>
        <w:t>Z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być 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nieruchomoś</w:t>
      </w:r>
      <w:r w:rsidR="00FC29D5">
        <w:rPr>
          <w:rFonts w:ascii="Times New Roman" w:hAnsi="Times New Roman"/>
          <w:b w:val="0"/>
          <w:color w:val="auto"/>
          <w:sz w:val="28"/>
          <w:szCs w:val="28"/>
        </w:rPr>
        <w:t>ć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 gruntow</w:t>
      </w:r>
      <w:r w:rsidR="00FC29D5">
        <w:rPr>
          <w:rFonts w:ascii="Times New Roman" w:hAnsi="Times New Roman"/>
          <w:b w:val="0"/>
          <w:color w:val="auto"/>
          <w:sz w:val="28"/>
          <w:szCs w:val="28"/>
        </w:rPr>
        <w:t xml:space="preserve">ą </w:t>
      </w:r>
      <w:r w:rsidR="00EF5664">
        <w:rPr>
          <w:rFonts w:ascii="Times New Roman" w:hAnsi="Times New Roman"/>
          <w:b w:val="0"/>
          <w:color w:val="auto"/>
          <w:sz w:val="28"/>
          <w:szCs w:val="28"/>
        </w:rPr>
        <w:t>nie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zabudowan</w:t>
      </w:r>
      <w:r w:rsidR="00FC29D5">
        <w:rPr>
          <w:rFonts w:ascii="Times New Roman" w:hAnsi="Times New Roman"/>
          <w:b w:val="0"/>
          <w:color w:val="auto"/>
          <w:sz w:val="28"/>
          <w:szCs w:val="28"/>
        </w:rPr>
        <w:t>ą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FC29D5">
        <w:rPr>
          <w:rFonts w:ascii="Times New Roman" w:hAnsi="Times New Roman"/>
          <w:b w:val="0"/>
          <w:color w:val="auto"/>
          <w:sz w:val="28"/>
          <w:szCs w:val="28"/>
        </w:rPr>
        <w:t>stanowiącą</w:t>
      </w:r>
      <w:r w:rsidR="00181017">
        <w:rPr>
          <w:rFonts w:ascii="Times New Roman" w:hAnsi="Times New Roman"/>
          <w:b w:val="0"/>
          <w:color w:val="auto"/>
          <w:sz w:val="28"/>
          <w:szCs w:val="28"/>
        </w:rPr>
        <w:t xml:space="preserve"> własność Gminy Bogdaniec 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położon</w:t>
      </w:r>
      <w:r w:rsidR="00FC29D5">
        <w:rPr>
          <w:rFonts w:ascii="Times New Roman" w:hAnsi="Times New Roman"/>
          <w:b w:val="0"/>
          <w:color w:val="auto"/>
          <w:sz w:val="28"/>
          <w:szCs w:val="28"/>
        </w:rPr>
        <w:t>ą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FC29D5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w obrębie geodezyjnym 4-Bogdaniec  o numerze ewidencyjnym 341/4 </w:t>
      </w:r>
      <w:r w:rsidR="006E1EC2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o pow. </w:t>
      </w:r>
      <w:r w:rsidR="00FC29D5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0,2563 </w:t>
      </w:r>
      <w:r w:rsidR="006E1EC2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>ha.</w:t>
      </w:r>
      <w:r w:rsidR="006E1EC2">
        <w:rPr>
          <w:rFonts w:asciiTheme="minorHAnsi" w:hAnsiTheme="minorHAnsi" w:cstheme="minorHAnsi"/>
          <w:b w:val="0"/>
          <w:color w:val="auto"/>
          <w:sz w:val="28"/>
          <w:szCs w:val="28"/>
        </w:rPr>
        <w:t>,</w:t>
      </w:r>
      <w:r w:rsidR="006E1EC2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księga wieczysta </w:t>
      </w:r>
      <w:r w:rsidR="00FC29D5">
        <w:rPr>
          <w:rFonts w:asciiTheme="minorHAnsi" w:hAnsiTheme="minorHAnsi" w:cstheme="minorHAnsi"/>
          <w:b w:val="0"/>
          <w:color w:val="auto"/>
          <w:sz w:val="28"/>
          <w:szCs w:val="28"/>
        </w:rPr>
        <w:br/>
      </w:r>
      <w:r w:rsidR="006E1EC2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>nr GW1G/</w:t>
      </w:r>
      <w:r w:rsidR="00FC29D5">
        <w:rPr>
          <w:rFonts w:asciiTheme="minorHAnsi" w:hAnsiTheme="minorHAnsi" w:cstheme="minorHAnsi"/>
          <w:b w:val="0"/>
          <w:color w:val="auto"/>
          <w:sz w:val="28"/>
          <w:szCs w:val="28"/>
        </w:rPr>
        <w:t>00059374/4</w:t>
      </w:r>
      <w:r w:rsidR="006E1EC2">
        <w:rPr>
          <w:rFonts w:asciiTheme="minorHAnsi" w:hAnsiTheme="minorHAnsi" w:cstheme="minorHAnsi"/>
          <w:b w:val="0"/>
          <w:color w:val="auto"/>
          <w:sz w:val="28"/>
          <w:szCs w:val="28"/>
        </w:rPr>
        <w:t>.</w:t>
      </w:r>
    </w:p>
    <w:p w:rsidR="006E1EC2" w:rsidRPr="006E1EC2" w:rsidRDefault="006E1EC2" w:rsidP="006E1EC2"/>
    <w:p w:rsidR="003F73F5" w:rsidRPr="003F73F5" w:rsidRDefault="003F73F5" w:rsidP="00181017">
      <w:pPr>
        <w:spacing w:line="276" w:lineRule="auto"/>
        <w:jc w:val="both"/>
        <w:rPr>
          <w:sz w:val="28"/>
          <w:szCs w:val="28"/>
        </w:rPr>
      </w:pPr>
      <w:r w:rsidRPr="003F73F5">
        <w:rPr>
          <w:sz w:val="28"/>
          <w:szCs w:val="28"/>
        </w:rPr>
        <w:tab/>
        <w:t>2. Przetarg  na zbycie nier</w:t>
      </w:r>
      <w:r w:rsidR="00F26742">
        <w:rPr>
          <w:sz w:val="28"/>
          <w:szCs w:val="28"/>
        </w:rPr>
        <w:t xml:space="preserve">uchomości </w:t>
      </w:r>
      <w:r w:rsidR="00181017">
        <w:rPr>
          <w:sz w:val="28"/>
          <w:szCs w:val="28"/>
        </w:rPr>
        <w:t>zostanie przeprowadzony</w:t>
      </w:r>
      <w:r w:rsidR="00F26742">
        <w:rPr>
          <w:sz w:val="28"/>
          <w:szCs w:val="28"/>
        </w:rPr>
        <w:t xml:space="preserve"> </w:t>
      </w:r>
      <w:r w:rsidR="00181017">
        <w:rPr>
          <w:sz w:val="28"/>
          <w:szCs w:val="28"/>
        </w:rPr>
        <w:br/>
      </w:r>
      <w:r w:rsidR="00F26742">
        <w:rPr>
          <w:sz w:val="28"/>
          <w:szCs w:val="28"/>
        </w:rPr>
        <w:t xml:space="preserve">w dniu </w:t>
      </w:r>
      <w:r w:rsidR="00FC29D5">
        <w:rPr>
          <w:sz w:val="28"/>
          <w:szCs w:val="28"/>
        </w:rPr>
        <w:t>19 sierpnia</w:t>
      </w:r>
      <w:r w:rsidRPr="003F73F5"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</w:t>
      </w:r>
      <w:r w:rsidRPr="003F73F5">
        <w:rPr>
          <w:sz w:val="28"/>
          <w:szCs w:val="28"/>
        </w:rPr>
        <w:t>r.</w:t>
      </w:r>
      <w:r>
        <w:rPr>
          <w:sz w:val="28"/>
          <w:szCs w:val="28"/>
        </w:rPr>
        <w:t xml:space="preserve"> </w:t>
      </w:r>
      <w:r w:rsidR="00FC29D5">
        <w:rPr>
          <w:sz w:val="28"/>
          <w:szCs w:val="28"/>
        </w:rPr>
        <w:t>o godz. 10</w:t>
      </w:r>
      <w:r w:rsidR="00FC29D5" w:rsidRPr="00FC29D5">
        <w:rPr>
          <w:sz w:val="28"/>
          <w:szCs w:val="28"/>
          <w:u w:val="single"/>
          <w:vertAlign w:val="superscript"/>
        </w:rPr>
        <w:t>00</w:t>
      </w:r>
      <w:r w:rsidR="00FC29D5">
        <w:rPr>
          <w:sz w:val="28"/>
          <w:szCs w:val="28"/>
        </w:rPr>
        <w:t xml:space="preserve"> </w:t>
      </w:r>
      <w:r w:rsidRPr="003F73F5">
        <w:rPr>
          <w:sz w:val="28"/>
          <w:szCs w:val="28"/>
        </w:rPr>
        <w:t xml:space="preserve">w sali posiedzeń Urzędu Gminy </w:t>
      </w:r>
      <w:r w:rsidR="00FC29D5">
        <w:rPr>
          <w:sz w:val="28"/>
          <w:szCs w:val="28"/>
        </w:rPr>
        <w:br/>
      </w:r>
      <w:r w:rsidRPr="003F73F5">
        <w:rPr>
          <w:sz w:val="28"/>
          <w:szCs w:val="28"/>
        </w:rPr>
        <w:t>w Bogdańcu.</w:t>
      </w:r>
    </w:p>
    <w:p w:rsidR="00432C61" w:rsidRPr="00790070" w:rsidRDefault="00432C61" w:rsidP="003F73F5">
      <w:pPr>
        <w:pStyle w:val="Akapitzlist"/>
        <w:spacing w:line="276" w:lineRule="auto"/>
        <w:ind w:left="0"/>
        <w:jc w:val="both"/>
        <w:rPr>
          <w:sz w:val="28"/>
          <w:szCs w:val="28"/>
        </w:rPr>
      </w:pPr>
    </w:p>
    <w:p w:rsidR="00862400" w:rsidRPr="00790070" w:rsidRDefault="00862400" w:rsidP="003F73F5">
      <w:pPr>
        <w:spacing w:line="276" w:lineRule="auto"/>
        <w:ind w:firstLine="360"/>
        <w:jc w:val="both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§ 2.</w:t>
      </w:r>
      <w:r w:rsidRPr="00790070">
        <w:rPr>
          <w:bCs/>
          <w:sz w:val="28"/>
          <w:szCs w:val="28"/>
        </w:rPr>
        <w:t xml:space="preserve"> </w:t>
      </w:r>
      <w:r w:rsidRPr="00790070">
        <w:rPr>
          <w:sz w:val="28"/>
          <w:szCs w:val="28"/>
        </w:rPr>
        <w:t xml:space="preserve"> Zarządzenie wchodzi w życie z dniem podpisania.</w:t>
      </w:r>
    </w:p>
    <w:p w:rsidR="002F0232" w:rsidRPr="00790070" w:rsidRDefault="002F0232">
      <w:pPr>
        <w:rPr>
          <w:sz w:val="28"/>
          <w:szCs w:val="28"/>
        </w:rPr>
      </w:pPr>
    </w:p>
    <w:sectPr w:rsidR="002F0232" w:rsidRPr="00790070" w:rsidSect="002F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862400"/>
    <w:rsid w:val="000035F2"/>
    <w:rsid w:val="00007F70"/>
    <w:rsid w:val="000537A8"/>
    <w:rsid w:val="000A33E4"/>
    <w:rsid w:val="00124617"/>
    <w:rsid w:val="00181017"/>
    <w:rsid w:val="001F3AA1"/>
    <w:rsid w:val="00225A49"/>
    <w:rsid w:val="00231667"/>
    <w:rsid w:val="00236A15"/>
    <w:rsid w:val="00237FF6"/>
    <w:rsid w:val="00257B64"/>
    <w:rsid w:val="002754F5"/>
    <w:rsid w:val="00282D0D"/>
    <w:rsid w:val="002D2AF5"/>
    <w:rsid w:val="002F0232"/>
    <w:rsid w:val="00320D39"/>
    <w:rsid w:val="00370B80"/>
    <w:rsid w:val="003D1F9D"/>
    <w:rsid w:val="003F32F1"/>
    <w:rsid w:val="003F73F5"/>
    <w:rsid w:val="00432C61"/>
    <w:rsid w:val="00445ED1"/>
    <w:rsid w:val="004650C0"/>
    <w:rsid w:val="00475513"/>
    <w:rsid w:val="005D12F5"/>
    <w:rsid w:val="00621E4E"/>
    <w:rsid w:val="006518C1"/>
    <w:rsid w:val="006E1EC2"/>
    <w:rsid w:val="006E7798"/>
    <w:rsid w:val="0071447E"/>
    <w:rsid w:val="00790070"/>
    <w:rsid w:val="007A2127"/>
    <w:rsid w:val="007C578B"/>
    <w:rsid w:val="007D487F"/>
    <w:rsid w:val="007F30C5"/>
    <w:rsid w:val="00862400"/>
    <w:rsid w:val="008764A8"/>
    <w:rsid w:val="008F59DD"/>
    <w:rsid w:val="00962B32"/>
    <w:rsid w:val="009867BE"/>
    <w:rsid w:val="009A6791"/>
    <w:rsid w:val="009F0D3B"/>
    <w:rsid w:val="00A536E5"/>
    <w:rsid w:val="00A61265"/>
    <w:rsid w:val="00B212F0"/>
    <w:rsid w:val="00B64374"/>
    <w:rsid w:val="00B94391"/>
    <w:rsid w:val="00C3124C"/>
    <w:rsid w:val="00C44B71"/>
    <w:rsid w:val="00C723A1"/>
    <w:rsid w:val="00CA78D5"/>
    <w:rsid w:val="00CD2B90"/>
    <w:rsid w:val="00CF266B"/>
    <w:rsid w:val="00CF6227"/>
    <w:rsid w:val="00D02CCE"/>
    <w:rsid w:val="00D63B18"/>
    <w:rsid w:val="00D87CC8"/>
    <w:rsid w:val="00DF0CC3"/>
    <w:rsid w:val="00EB59A4"/>
    <w:rsid w:val="00EF5664"/>
    <w:rsid w:val="00F029AF"/>
    <w:rsid w:val="00F26742"/>
    <w:rsid w:val="00F642A7"/>
    <w:rsid w:val="00FC29D5"/>
    <w:rsid w:val="00FF1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30C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30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62400"/>
    <w:pPr>
      <w:keepNext/>
      <w:keepLines/>
      <w:spacing w:before="200"/>
      <w:outlineLvl w:val="2"/>
    </w:pPr>
    <w:rPr>
      <w:rFonts w:ascii="Arial" w:hAnsi="Arial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30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F30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7F30C5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862400"/>
    <w:rPr>
      <w:rFonts w:ascii="Arial" w:eastAsia="Times New Roman" w:hAnsi="Arial" w:cs="Times New Roman"/>
      <w:b/>
      <w:bCs/>
      <w:color w:val="4F81BD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24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62400"/>
    <w:pPr>
      <w:jc w:val="center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62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PatrycjaT</cp:lastModifiedBy>
  <cp:revision>34</cp:revision>
  <cp:lastPrinted>2020-06-05T10:39:00Z</cp:lastPrinted>
  <dcterms:created xsi:type="dcterms:W3CDTF">2018-03-07T12:09:00Z</dcterms:created>
  <dcterms:modified xsi:type="dcterms:W3CDTF">2020-07-14T13:10:00Z</dcterms:modified>
</cp:coreProperties>
</file>