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6622"/>
      </w:tblGrid>
      <w:tr w:rsidR="002A3270" w:rsidRPr="00FF6738" w14:paraId="1949B297" w14:textId="77777777" w:rsidTr="00277DDF">
        <w:trPr>
          <w:tblHeader/>
        </w:trPr>
        <w:tc>
          <w:tcPr>
            <w:tcW w:w="8552" w:type="dxa"/>
            <w:gridSpan w:val="2"/>
            <w:shd w:val="clear" w:color="auto" w:fill="D9D9D9" w:themeFill="background1" w:themeFillShade="D9"/>
          </w:tcPr>
          <w:p w14:paraId="77D3F422" w14:textId="77777777" w:rsidR="002A3270" w:rsidRPr="00FF6738" w:rsidRDefault="002A3270" w:rsidP="009B62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 xml:space="preserve">na podstawie obowiązku prawnego ciążącego na administratorze (przetwarzanie 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w związku z ustawą z dnia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24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września 2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>01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0</w:t>
            </w:r>
            <w:r w:rsidR="007B3915">
              <w:rPr>
                <w:rFonts w:ascii="Arial" w:hAnsi="Arial" w:cs="Arial"/>
                <w:b/>
                <w:sz w:val="26"/>
                <w:szCs w:val="26"/>
              </w:rPr>
              <w:t xml:space="preserve"> r. o </w:t>
            </w:r>
            <w:r w:rsidR="009B627F">
              <w:rPr>
                <w:rFonts w:ascii="Arial" w:hAnsi="Arial" w:cs="Arial"/>
                <w:b/>
                <w:sz w:val="26"/>
                <w:szCs w:val="26"/>
              </w:rPr>
              <w:t>ewidencji ludności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t>)</w:t>
            </w:r>
          </w:p>
        </w:tc>
      </w:tr>
      <w:tr w:rsidR="002A3270" w:rsidRPr="00FF6738" w14:paraId="4A04836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B55169C" w14:textId="77777777" w:rsidR="002A3270" w:rsidRPr="00FF6738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FF6738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4A512AA6" w14:textId="77777777" w:rsidR="00327FED" w:rsidRDefault="00327FED" w:rsidP="00142043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26DE0330" w14:textId="76CABA95" w:rsidR="007162E7" w:rsidRPr="0043188E" w:rsidRDefault="0042725E" w:rsidP="009555B0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Wójt Gminy, mający siedzibę w Bogdańcu (66-450) przy </w:t>
            </w:r>
            <w:r w:rsidR="009555B0"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ul. Mickiewicza 45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–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danych </w:t>
            </w:r>
            <w:r w:rsidR="00770E7F" w:rsidRPr="0043188E">
              <w:rPr>
                <w:rFonts w:ascii="Arial" w:hAnsi="Arial" w:cs="Arial"/>
                <w:sz w:val="18"/>
                <w:szCs w:val="18"/>
              </w:rPr>
              <w:t xml:space="preserve">w rejestrze PESEL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prowadzenia i przetwarzania danych w rejestrze mieszkańców oraz przechowywanej przez Wójta</w:t>
            </w:r>
            <w:r w:rsidR="00592A37">
              <w:rPr>
                <w:rFonts w:ascii="Arial" w:hAnsi="Arial" w:cs="Arial"/>
                <w:sz w:val="18"/>
                <w:szCs w:val="18"/>
              </w:rPr>
              <w:t xml:space="preserve"> Gminy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 xml:space="preserve"> dokumentacji pisemnej;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E2D1CF5" w14:textId="2B299F23" w:rsidR="002A3270" w:rsidRPr="0043188E" w:rsidRDefault="002A3270" w:rsidP="009555B0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00-060) przy </w:t>
            </w:r>
            <w:r w:rsidR="009555B0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ul. Królewskiej 27 – odpowiada za </w:t>
            </w:r>
            <w:r w:rsidR="007518E1" w:rsidRPr="0043188E">
              <w:rPr>
                <w:rFonts w:ascii="Arial" w:hAnsi="Arial" w:cs="Arial"/>
                <w:sz w:val="18"/>
                <w:szCs w:val="18"/>
              </w:rPr>
              <w:t xml:space="preserve">nadawanie numeru PESEL oraz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>utrzymanie i rozwój rejestru</w:t>
            </w:r>
            <w:r w:rsidR="005E7F0D" w:rsidRPr="0043188E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093D47" w:rsidRPr="0043188E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3BCB8A6" w14:textId="6B1EC59F" w:rsidR="005D6F23" w:rsidRPr="009D57A8" w:rsidRDefault="00327FED" w:rsidP="009555B0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sz w:val="18"/>
                <w:szCs w:val="18"/>
              </w:rPr>
              <w:t xml:space="preserve">Minister Spraw Wewnętrznych i Administracji, mający siedzibę </w:t>
            </w:r>
            <w:r w:rsidR="009555B0"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sz w:val="18"/>
                <w:szCs w:val="18"/>
              </w:rPr>
              <w:t>w Warszawie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 (02-591) przy ul S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tefana Batorego 5 – odpowiada </w:t>
            </w:r>
            <w:r w:rsidR="009555B0">
              <w:rPr>
                <w:rFonts w:ascii="Arial" w:hAnsi="Arial" w:cs="Arial"/>
                <w:sz w:val="18"/>
                <w:szCs w:val="18"/>
              </w:rPr>
              <w:t xml:space="preserve">          </w:t>
            </w:r>
            <w:r w:rsidR="009C1C42" w:rsidRPr="0043188E">
              <w:rPr>
                <w:rFonts w:ascii="Arial" w:hAnsi="Arial" w:cs="Arial"/>
                <w:sz w:val="18"/>
                <w:szCs w:val="18"/>
              </w:rPr>
              <w:t xml:space="preserve">za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kształtowanie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jednolitych zasad postępowania w kraju w </w:t>
            </w:r>
            <w:r w:rsidR="00614C62" w:rsidRPr="0043188E">
              <w:rPr>
                <w:rFonts w:ascii="Arial" w:hAnsi="Arial" w:cs="Arial"/>
                <w:sz w:val="18"/>
                <w:szCs w:val="18"/>
              </w:rPr>
              <w:t xml:space="preserve">zakresie </w:t>
            </w:r>
            <w:r w:rsidR="006A74DF" w:rsidRPr="0043188E">
              <w:rPr>
                <w:rFonts w:ascii="Arial" w:hAnsi="Arial" w:cs="Arial"/>
                <w:sz w:val="18"/>
                <w:szCs w:val="18"/>
              </w:rPr>
              <w:t xml:space="preserve">ewidencji ludności </w:t>
            </w:r>
            <w:r w:rsidR="0044172A" w:rsidRPr="0043188E">
              <w:rPr>
                <w:rFonts w:ascii="Arial" w:hAnsi="Arial" w:cs="Arial"/>
                <w:sz w:val="18"/>
                <w:szCs w:val="18"/>
              </w:rPr>
              <w:t>oraz zapewnia funkcjonowanie wydzielonej sieci umożliwiającej dostęp do rejestru PESEL</w:t>
            </w:r>
            <w:r w:rsidR="00142043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bookmarkStart w:id="0" w:name="_GoBack"/>
        <w:bookmarkEnd w:id="0"/>
      </w:tr>
      <w:tr w:rsidR="002A3270" w:rsidRPr="00FF6738" w14:paraId="1392BFB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A312098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9BC2077" w14:textId="280D776E" w:rsidR="0044172A" w:rsidRDefault="0044172A" w:rsidP="009555B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administratorem – Wójtem</w:t>
            </w:r>
            <w:r w:rsidR="0042725E">
              <w:rPr>
                <w:rFonts w:ascii="Arial" w:hAnsi="Arial" w:cs="Arial"/>
                <w:sz w:val="18"/>
                <w:szCs w:val="18"/>
              </w:rPr>
              <w:t xml:space="preserve"> Gminy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42725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2725E" w:rsidRPr="00FF6738">
              <w:rPr>
                <w:rFonts w:ascii="Arial" w:hAnsi="Arial" w:cs="Arial"/>
                <w:sz w:val="18"/>
                <w:szCs w:val="18"/>
              </w:rPr>
              <w:t>poprzez adres email</w:t>
            </w:r>
            <w:r w:rsidR="0042725E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6" w:history="1">
              <w:r w:rsidR="0042725E" w:rsidRPr="004D7CEE">
                <w:rPr>
                  <w:rStyle w:val="Hipercze"/>
                  <w:rFonts w:ascii="Arial" w:hAnsi="Arial" w:cs="Arial"/>
                  <w:sz w:val="18"/>
                  <w:szCs w:val="18"/>
                </w:rPr>
                <w:t>elud@bogdaniec.pl</w:t>
              </w:r>
            </w:hyperlink>
            <w:r w:rsidR="0042725E">
              <w:rPr>
                <w:rFonts w:ascii="Arial" w:hAnsi="Arial" w:cs="Arial"/>
                <w:sz w:val="18"/>
                <w:szCs w:val="18"/>
              </w:rPr>
              <w:t xml:space="preserve"> lub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42725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364662" w14:textId="77777777" w:rsidR="0044172A" w:rsidRDefault="0044172A" w:rsidP="009555B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A36C637" w14:textId="77777777" w:rsidR="002A3270" w:rsidRDefault="002A3270" w:rsidP="009555B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7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425EF0B1" w14:textId="77777777" w:rsidR="005D6F23" w:rsidRDefault="005D6F23" w:rsidP="009555B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F448AEF" w14:textId="16905BE7" w:rsidR="00A62BE2" w:rsidRPr="009D57A8" w:rsidRDefault="00614C62" w:rsidP="009555B0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 xml:space="preserve">można się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skontaktować </w:t>
            </w:r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poprzez adres mail </w:t>
            </w:r>
            <w:hyperlink r:id="rId8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iod@mswia.gov.pl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formularz kontaktory pod adresem </w:t>
            </w:r>
            <w:hyperlink r:id="rId9" w:history="1">
              <w:r w:rsidR="00BA2176" w:rsidRPr="0043188E">
                <w:rPr>
                  <w:rStyle w:val="Hipercze"/>
                  <w:rFonts w:ascii="Arial" w:hAnsi="Arial" w:cs="Arial"/>
                  <w:color w:val="000000" w:themeColor="text1"/>
                  <w:sz w:val="18"/>
                  <w:szCs w:val="18"/>
                </w:rPr>
                <w:t>https://www.gov.pl/web/mswia/formularz-kontaktowy</w:t>
              </w:r>
            </w:hyperlink>
            <w:r w:rsidR="00BA2176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pisemnie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adres siedziby administratora</w:t>
            </w:r>
            <w:r w:rsidR="005D6F23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F98E54F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FD11DC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60823B5E" w14:textId="78066C45" w:rsidR="00EC7C29" w:rsidRDefault="0044172A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 – Wójt</w:t>
            </w:r>
            <w:r w:rsidR="0042725E">
              <w:rPr>
                <w:rFonts w:ascii="Arial" w:hAnsi="Arial" w:cs="Arial"/>
                <w:sz w:val="18"/>
                <w:szCs w:val="18"/>
              </w:rPr>
              <w:t xml:space="preserve"> Gminy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</w:t>
            </w:r>
            <w:r>
              <w:rPr>
                <w:rFonts w:ascii="Arial" w:hAnsi="Arial" w:cs="Arial"/>
                <w:sz w:val="18"/>
                <w:szCs w:val="18"/>
              </w:rPr>
              <w:t xml:space="preserve">ć poprzez </w:t>
            </w:r>
            <w:r w:rsidR="00EC7C29">
              <w:rPr>
                <w:rFonts w:ascii="Arial" w:hAnsi="Arial" w:cs="Arial"/>
                <w:sz w:val="18"/>
                <w:szCs w:val="18"/>
              </w:rPr>
              <w:t xml:space="preserve">email: </w:t>
            </w:r>
            <w:hyperlink r:id="rId10" w:history="1">
              <w:r w:rsidR="00EC7C29" w:rsidRPr="004D7CEE">
                <w:rPr>
                  <w:rStyle w:val="Hipercze"/>
                  <w:rFonts w:ascii="Arial" w:hAnsi="Arial" w:cs="Arial"/>
                  <w:sz w:val="18"/>
                  <w:szCs w:val="18"/>
                </w:rPr>
                <w:t>inspektor@cbi24.pl</w:t>
              </w:r>
            </w:hyperlink>
            <w:r w:rsidR="00EC7C2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57BD7D7" w14:textId="77777777" w:rsidR="0044172A" w:rsidRDefault="0044172A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1440A7" w14:textId="46C40CCB" w:rsidR="0002187D" w:rsidRDefault="0002187D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z którym może się Pani / Pan skontaktować poprzez email </w:t>
            </w:r>
            <w:hyperlink r:id="rId11" w:history="1">
              <w:r w:rsidR="00EC7C29" w:rsidRPr="004D7CEE">
                <w:rPr>
                  <w:rStyle w:val="Hipercze"/>
                  <w:rFonts w:ascii="Arial" w:hAnsi="Arial" w:cs="Arial"/>
                  <w:sz w:val="18"/>
                  <w:szCs w:val="18"/>
                </w:rPr>
                <w:t>iod@mc.gov.pl</w:t>
              </w:r>
            </w:hyperlink>
            <w:r w:rsidR="00EC7C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142043">
              <w:rPr>
                <w:rFonts w:ascii="Arial" w:hAnsi="Arial" w:cs="Arial"/>
                <w:sz w:val="18"/>
                <w:szCs w:val="18"/>
              </w:rPr>
              <w:t xml:space="preserve">            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3010F93" w14:textId="77777777" w:rsidR="0002187D" w:rsidRDefault="0002187D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ABF4A1F" w14:textId="77777777" w:rsidR="005D6F23" w:rsidRDefault="0002187D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12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178B91A8" w14:textId="77777777" w:rsidR="00A62BE2" w:rsidRDefault="00A62BE2" w:rsidP="009555B0">
            <w:p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14:paraId="605FA063" w14:textId="0A3E0DE1" w:rsidR="00A62BE2" w:rsidRPr="00FF6738" w:rsidRDefault="00A62BE2" w:rsidP="009555B0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</w:t>
            </w:r>
            <w:r>
              <w:rPr>
                <w:rFonts w:ascii="Arial" w:hAnsi="Arial" w:cs="Arial"/>
                <w:sz w:val="18"/>
                <w:szCs w:val="18"/>
              </w:rPr>
              <w:t>każdym z wymienionych inspektorów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ochrony danych można się kontaktować we wszystkich sprawach dotyczących przetwarzania danych osobowych oraz korzystania z praw zwi</w:t>
            </w:r>
            <w:r>
              <w:rPr>
                <w:rFonts w:ascii="Arial" w:hAnsi="Arial" w:cs="Arial"/>
                <w:sz w:val="18"/>
                <w:szCs w:val="18"/>
              </w:rPr>
              <w:t>ązanych z przetwarzaniem danych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które pozostają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jego zakresie działania</w:t>
            </w:r>
            <w:r w:rsidR="00033D6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7D18A0DC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7A1DE64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57DD823C" w14:textId="71F61EAB" w:rsidR="002A3270" w:rsidRPr="0043188E" w:rsidRDefault="002A3270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 / Pana dane będą przetwarzane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podstawie art. 6 ust. 1 lit. c Rozporządzenia Parlamentu Europejskiego i Rady (UE) 2016/679 z dnia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      </w:r>
            <w:proofErr w:type="spellStart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późn</w:t>
            </w:r>
            <w:proofErr w:type="spellEnd"/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. zm.) (dalej: RODO)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</w:t>
            </w:r>
            <w:r w:rsidR="00CD507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związku z przepisem szczególnym ustawy;</w:t>
            </w:r>
          </w:p>
          <w:p w14:paraId="67DA24D1" w14:textId="3B225934" w:rsidR="00CE4C32" w:rsidRPr="0043188E" w:rsidRDefault="007518E1" w:rsidP="009555B0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Wójta</w:t>
            </w:r>
            <w:r w:rsidR="00EC7C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- w celu wprowadzenia Pani/Pana danych do rejestru PESEL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udostępniania z niego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Pani/Pana </w:t>
            </w:r>
            <w:r w:rsidR="00FA68D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oraz prowadzenia rejestru mieszkańców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na podstawie art. 6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a, art. 10,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 xml:space="preserve">art.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11 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art. 50 ust. 1 pkt 2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ustawy o ewidencji ludności</w:t>
            </w:r>
          </w:p>
          <w:p w14:paraId="36C34AC8" w14:textId="16A2B4D7" w:rsidR="007A4048" w:rsidRPr="003C785B" w:rsidRDefault="007518E1" w:rsidP="009555B0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rzez Ministra Cyfryzacji i Ministra Spraw Wewnętrznych i Administracji – w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celu prowadzenia ewidencji ludności 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na terenie Rzeczypospolitej Polskiej </w:t>
            </w:r>
            <w:r w:rsidR="00CE4C3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na podstawie danych identyfikujących tożsamość oraz status administracyjnoprawny osób fizycznych wprowadzanych do rejestru PESEL</w:t>
            </w:r>
            <w:r w:rsidR="004417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– na podstawie art. 2, art.</w:t>
            </w:r>
            <w:r w:rsidR="005F75E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5 ust. 3 i 4 oraz art. 6 ust. 2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ustawy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 ewidencji ludności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2A3270" w:rsidRPr="00FF6738" w14:paraId="4B3E2F5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34E01FB1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152CA83D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6D3EE4F4" w14:textId="77777777" w:rsidR="009B08FC" w:rsidRPr="0043188E" w:rsidRDefault="009B08FC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Odbiorcami danych są podmioty przetwarzające dane:</w:t>
            </w:r>
          </w:p>
          <w:p w14:paraId="20E258B5" w14:textId="2FC4E0C8" w:rsidR="009B08FC" w:rsidRPr="0043188E" w:rsidRDefault="009B08FC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Centrum Personalizacji Dokumentów – w zakresie udostępniania danych z rejestru PESEL w imieniu Ministra Spraw Wewnętrznych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i Administracji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zakresie </w:t>
            </w:r>
            <w:r w:rsidR="00BF0DB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wniosków o udostę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pnienie danych złożonych przed 1 lipca 2019 r.</w:t>
            </w:r>
          </w:p>
          <w:p w14:paraId="2671D92B" w14:textId="77777777" w:rsidR="009B08FC" w:rsidRPr="0043188E" w:rsidRDefault="009B08FC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Centralny Ośrodek Informatyki – w zakresie technicznego utrzymania rejestru PESEL i jego rozwoju w imieniu Ministra Cyfryzacji</w:t>
            </w:r>
          </w:p>
          <w:p w14:paraId="78A5100C" w14:textId="423733BC" w:rsidR="007A4048" w:rsidRPr="008E2A48" w:rsidRDefault="007A4048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 świadczący usługi w zakresie utrzymania i serwisu systemu obsługującego rejestr mieszkańców</w:t>
            </w:r>
            <w:r w:rsidR="008E2A4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8E2A48" w:rsidRPr="008E2A48">
              <w:rPr>
                <w:rFonts w:ascii="Arial" w:hAnsi="Arial" w:cs="Arial"/>
                <w:sz w:val="18"/>
                <w:szCs w:val="18"/>
              </w:rPr>
              <w:t>RADIX Spółka z ograniczoną odpowiedzialnością Sp.k.</w:t>
            </w:r>
            <w:r w:rsidR="008E2A4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E2A48" w:rsidRPr="008E2A48">
              <w:rPr>
                <w:rFonts w:ascii="Arial" w:hAnsi="Arial" w:cs="Arial"/>
                <w:sz w:val="18"/>
                <w:szCs w:val="18"/>
              </w:rPr>
              <w:br/>
              <w:t>80-332 Gdańsk, ul. Piastowska 33</w:t>
            </w:r>
          </w:p>
          <w:p w14:paraId="6F659CDC" w14:textId="77777777" w:rsidR="00E57437" w:rsidRPr="0043188E" w:rsidRDefault="00E57437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283F918B" w14:textId="2EED065E" w:rsidR="004041F5" w:rsidRPr="0043188E" w:rsidRDefault="00EE2094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/Pana dane osobowe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="00857F2A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4642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się </w:t>
            </w:r>
            <w:r w:rsidR="002A327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podmiotom</w:t>
            </w:r>
            <w:r w:rsidR="0015423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9BF5172" w14:textId="2EF017AC" w:rsidR="004041F5" w:rsidRPr="0043188E" w:rsidRDefault="0015423E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służbom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organom administracji publicznej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sądom i prokuraturze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komornikom sądowym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państwowym i samorządowym jednostkom organizacyjnym oraz innym</w:t>
            </w:r>
            <w:r w:rsidR="0089001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– w zakresie niezbędnym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 realizacji zadań publicznych</w:t>
            </w:r>
            <w:r w:rsidR="006216E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2BA454FD" w14:textId="266746C7" w:rsidR="004041F5" w:rsidRPr="0043188E" w:rsidRDefault="0015423E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osobom i jednostkom organizacyjnym, jeżeli wykażą w tym interes prawny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5A5D27D4" w14:textId="6A972D4B" w:rsidR="000C4FF8" w:rsidRPr="0043188E" w:rsidRDefault="004041F5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osobom i jednostkom organizacyjnym, jeżeli wykażą w tym interes </w:t>
            </w:r>
            <w:r w:rsidR="000C4FF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faktyczny w otrzymaniu danych, pod warunkiem u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zyskania zgody Pani /Pana zgody;</w:t>
            </w:r>
          </w:p>
          <w:p w14:paraId="42CDD984" w14:textId="44B1933A" w:rsidR="009B08FC" w:rsidRPr="0043188E" w:rsidRDefault="009B08FC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jednostkom organizacyjnym, w celach badawczych, statystycznych, badania opinii publicznej, jeżeli po wykorzystaniu dane te zostaną poddane takiej modyfikacji, która nie pozwoli ustalić tożsamości osób, których dane dotyczą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0502BF9" w14:textId="77777777" w:rsidR="004041F5" w:rsidRPr="0043188E" w:rsidRDefault="000C4FF8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przez</w:t>
            </w:r>
            <w:r w:rsidR="004041F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3EB3BF68" w14:textId="1FC15C8F" w:rsidR="000C4FF8" w:rsidRPr="0043188E" w:rsidRDefault="000C4FF8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Wójta</w:t>
            </w:r>
            <w:r w:rsidR="00EC7C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 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– z rejestru mieszkańców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trybie indywidualnych zapytań oraz zapewnienia do danych dostępu online -</w:t>
            </w:r>
            <w:r w:rsidR="009B08FC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podmiotom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powyżej w pkt 1-4</w:t>
            </w:r>
            <w:r w:rsidR="008F584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z rejestru PESEL w trybie indywidualnych zapyta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ń podmiotom wskazanym w pkt 1-3;</w:t>
            </w:r>
          </w:p>
          <w:p w14:paraId="10C2CB5B" w14:textId="6B69F102" w:rsidR="006F081B" w:rsidRPr="0043188E" w:rsidRDefault="006F081B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Cyfryzacji – z rejestru PESEL w trybie zapewnienia do danych dostępu online - podmiotom wskazanym powyżej w pkt 1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oraz w trybie indywidualnych zapytań </w:t>
            </w:r>
            <w:r w:rsidR="00A67ED8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podmiotom </w:t>
            </w:r>
            <w:r w:rsidR="00C2081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wskazanym w pkt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4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;</w:t>
            </w:r>
          </w:p>
          <w:p w14:paraId="2289968A" w14:textId="09261FE8" w:rsidR="00770061" w:rsidRPr="0043188E" w:rsidRDefault="004041F5" w:rsidP="009555B0">
            <w:pPr>
              <w:pStyle w:val="Akapitzlist"/>
              <w:numPr>
                <w:ilvl w:val="0"/>
                <w:numId w:val="12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Ministra Spraw Wewnętrznych i Administracji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 rejestru PESEL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</w:t>
            </w:r>
            <w:r w:rsidR="00B20F2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zakresie wniosków o udostepnienie danych złożonych przed 1 lipca 2019 r., </w:t>
            </w:r>
            <w:r w:rsidR="006F081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 imieniu Ministra dane udostępnia podmiotom wskazanym powyżej w pkt 1-3 w trybie indywidualnych zapytań Centrum Personalizacji Dokumentów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  <w:p w14:paraId="1C001BFB" w14:textId="4BC8F21B" w:rsidR="00B20F27" w:rsidRPr="0043188E" w:rsidRDefault="00B20F27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Pani/Pana dane Wójt</w:t>
            </w:r>
            <w:r w:rsidR="00EC7C2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Gminy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udostępnia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także stronom postępowań administracyjnych prowadzonych na podstawie ustawy o ewidencji ludności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Kodeksu postępowania administracyjnego, których jest P</w:t>
            </w:r>
            <w:r w:rsidR="00655144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an/Pani stroną lub uczestnikiem w trybie udostępnienia akt tych postępowań.</w:t>
            </w:r>
          </w:p>
        </w:tc>
      </w:tr>
      <w:tr w:rsidR="002A3270" w:rsidRPr="00FF6738" w14:paraId="50B5118E" w14:textId="77777777" w:rsidTr="00277DDF">
        <w:trPr>
          <w:trHeight w:val="525"/>
        </w:trPr>
        <w:tc>
          <w:tcPr>
            <w:tcW w:w="1930" w:type="dxa"/>
            <w:shd w:val="clear" w:color="auto" w:fill="D9D9D9" w:themeFill="background1" w:themeFillShade="D9"/>
          </w:tcPr>
          <w:p w14:paraId="2BAA2D0A" w14:textId="77777777" w:rsidR="002A3270" w:rsidRPr="00FF6738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OKRES PRZECHOWYWANIA DANYCH</w:t>
            </w:r>
          </w:p>
        </w:tc>
        <w:tc>
          <w:tcPr>
            <w:tcW w:w="6622" w:type="dxa"/>
          </w:tcPr>
          <w:p w14:paraId="3A8EA0B7" w14:textId="76FCE0BA" w:rsidR="00E428B9" w:rsidRPr="0043188E" w:rsidRDefault="008C706A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Zgodnie z art. 12a ustawy o ewidencji ludności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osobowe zgromadzone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</w:t>
            </w:r>
            <w:r w:rsidR="00D013E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rejestrze mieszkańców oraz w rejestrze PESEL przetwarzane są bezterminowo. </w:t>
            </w:r>
          </w:p>
          <w:p w14:paraId="540EC45C" w14:textId="77777777" w:rsidR="00655144" w:rsidRPr="0043188E" w:rsidRDefault="00655144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7B8FACB" w14:textId="0A8F34D9" w:rsidR="00E428B9" w:rsidRPr="0043188E" w:rsidRDefault="00655144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zgromadzone w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formie pisemnej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</w:t>
            </w:r>
            <w:r w:rsidR="00E428B9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przetwarzane zgodnie z klasyfikacją wynikająca z jednolitego rzeczowego wykazu akt organów gminy i związków międzygminnych oraz urzędów obsługujących te organy i związki (rozporządzenie Prezesa Rady Ministrów z dnia 18 stycznia 2011r. </w:t>
            </w:r>
            <w:hyperlink r:id="rId13" w:history="1">
              <w:r w:rsidR="00E428B9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="00914C8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2E79FFE9" w14:textId="5B768318" w:rsidR="00914C8E" w:rsidRPr="0043188E" w:rsidRDefault="00914C8E" w:rsidP="009555B0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</w:t>
            </w:r>
            <w:r w:rsidR="006459E0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dności po 50 latach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jest oceniana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pod kątem możliwości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zniszczenia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natomiast dotycząca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aktualizacji danych </w:t>
            </w:r>
            <w:r w:rsidR="00567FB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5 latach;</w:t>
            </w:r>
          </w:p>
          <w:p w14:paraId="195B5009" w14:textId="6E04D686" w:rsidR="00914C8E" w:rsidRPr="0043188E" w:rsidRDefault="00914C8E" w:rsidP="009555B0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meldunkowych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10 latach;</w:t>
            </w:r>
          </w:p>
          <w:p w14:paraId="076BE176" w14:textId="5E46477D" w:rsidR="00BE7E52" w:rsidRPr="0043188E" w:rsidRDefault="00914C8E" w:rsidP="009555B0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dokumentacja spraw związanych z udostępnianiem danych i wydawaniem zaświadczeń z ewidencji ludności </w:t>
            </w:r>
            <w:r w:rsidR="00723A4E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niszczona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jest po </w:t>
            </w:r>
            <w:r w:rsidR="009555B0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5 latach.</w:t>
            </w:r>
          </w:p>
        </w:tc>
      </w:tr>
      <w:tr w:rsidR="002A3270" w:rsidRPr="00FF6738" w14:paraId="00E1F304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4D6F5C70" w14:textId="77777777" w:rsidR="002A3270" w:rsidRPr="00FF6738" w:rsidRDefault="002A3270" w:rsidP="009555B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PRAWA PODMIOTÓW DANYCH</w:t>
            </w:r>
          </w:p>
        </w:tc>
        <w:tc>
          <w:tcPr>
            <w:tcW w:w="6622" w:type="dxa"/>
          </w:tcPr>
          <w:p w14:paraId="443A0516" w14:textId="77777777" w:rsidR="002A3270" w:rsidRPr="0043188E" w:rsidRDefault="002A3270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prawo dostępu do Pani/Pana danych oraz prawo żądania ich sprostowania</w:t>
            </w:r>
            <w:r w:rsidR="007C5EC5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 a także danych osób, nad którymi sprawowana jest prawna opieka, np. danych dzieci.</w:t>
            </w:r>
          </w:p>
        </w:tc>
      </w:tr>
      <w:tr w:rsidR="002A3270" w:rsidRPr="00FF6738" w14:paraId="28C886F6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773481A5" w14:textId="77777777" w:rsidR="002A3270" w:rsidRPr="00FF6738" w:rsidRDefault="002A3270" w:rsidP="009555B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5B73C20A" w14:textId="7A784F0B" w:rsidR="002A3270" w:rsidRPr="0043188E" w:rsidRDefault="002A3270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Przysługuje Pani/Panu również prawo wniesienia skargi do organu nadzorczego</w:t>
            </w:r>
            <w:r w:rsidR="006D1FED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-</w:t>
            </w:r>
            <w:r w:rsidR="00830FC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Prezesa Urzędu Ochrony Danych Osobowych</w:t>
            </w:r>
          </w:p>
          <w:p w14:paraId="02E7F14C" w14:textId="77777777" w:rsidR="00093D47" w:rsidRPr="0043188E" w:rsidRDefault="00093D47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Biuro Prezesa Urzędu Ochrony Danych Osobowych  </w:t>
            </w:r>
          </w:p>
          <w:p w14:paraId="1720A729" w14:textId="77777777" w:rsidR="00093D47" w:rsidRPr="0043188E" w:rsidRDefault="00F2665E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4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Adres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Stawki 2, 00-193 Warszawa</w:t>
            </w:r>
          </w:p>
          <w:p w14:paraId="345E82B1" w14:textId="5AB98C5D" w:rsidR="00093D47" w:rsidRPr="0043188E" w:rsidRDefault="00F2665E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hyperlink r:id="rId15" w:history="1">
              <w:r w:rsidR="00093D47"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Telefon</w:t>
              </w:r>
            </w:hyperlink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 22 531 03 00</w:t>
            </w:r>
          </w:p>
        </w:tc>
      </w:tr>
      <w:tr w:rsidR="002109E1" w:rsidRPr="00FF6738" w14:paraId="049CE872" w14:textId="77777777" w:rsidTr="00277DDF">
        <w:tc>
          <w:tcPr>
            <w:tcW w:w="1930" w:type="dxa"/>
            <w:shd w:val="clear" w:color="auto" w:fill="D9D9D9" w:themeFill="background1" w:themeFillShade="D9"/>
          </w:tcPr>
          <w:p w14:paraId="2FEE49DC" w14:textId="77777777" w:rsidR="002109E1" w:rsidRPr="002F6592" w:rsidRDefault="002109E1" w:rsidP="009555B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F6592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63944321" w14:textId="77777777" w:rsidR="006544EF" w:rsidRPr="0043188E" w:rsidRDefault="006544EF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Pani / Pana dane do rejestru PESEL wprowadzane są przez następujące organy:</w:t>
            </w:r>
          </w:p>
          <w:p w14:paraId="49E02A65" w14:textId="77777777" w:rsidR="006544EF" w:rsidRPr="0043188E" w:rsidRDefault="002D1E26" w:rsidP="009555B0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kierownik urzędu stanu cywilnego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sporządzający akt urodzenia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małżeństwa i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zgonu oraz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wprowadzający do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tych aktów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zmiany, a także 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6544E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decyzję o zmianie imienia lub nazwiska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,</w:t>
            </w:r>
          </w:p>
          <w:p w14:paraId="37C743A0" w14:textId="77777777" w:rsidR="0089001D" w:rsidRPr="0043188E" w:rsidRDefault="0089001D" w:rsidP="009555B0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organ gminy</w:t>
            </w:r>
            <w:r w:rsidR="00ED031F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dokonujący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rejestracji obowiązku meldunkowego,</w:t>
            </w:r>
          </w:p>
          <w:p w14:paraId="727A3048" w14:textId="77777777" w:rsidR="00277DDF" w:rsidRPr="0043188E" w:rsidRDefault="00277DDF" w:rsidP="009555B0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organ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gminy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wydający 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unieważniający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dowód 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osobisty,</w:t>
            </w:r>
          </w:p>
          <w:p w14:paraId="549B2E38" w14:textId="77777777" w:rsidR="00B66321" w:rsidRPr="0043188E" w:rsidRDefault="00B66321" w:rsidP="009555B0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a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konsul RP wydając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lub unieważniając</w:t>
            </w:r>
            <w:r w:rsidR="00614C62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y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paszport,</w:t>
            </w:r>
          </w:p>
          <w:p w14:paraId="6049021E" w14:textId="77777777" w:rsidR="002109E1" w:rsidRPr="0043188E" w:rsidRDefault="00614C62" w:rsidP="009555B0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wojewoda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minister właściwy do spraw wewnętrznych dokonujący</w:t>
            </w:r>
            <w:r w:rsidR="00B66321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zmian w zakresie nabycia lub utraty obywatelstwa polsk</w:t>
            </w:r>
            <w:r w:rsidR="003F1DF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iego.</w:t>
            </w:r>
          </w:p>
          <w:p w14:paraId="6BE328B0" w14:textId="77777777" w:rsidR="006F081B" w:rsidRPr="0043188E" w:rsidRDefault="006F081B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Rejestr mieszkańców zasilany jest danymi z rejestru PESEL.</w:t>
            </w:r>
          </w:p>
        </w:tc>
      </w:tr>
      <w:tr w:rsidR="002A3270" w:rsidRPr="00FF6738" w14:paraId="03BD8F02" w14:textId="77777777" w:rsidTr="00277DDF">
        <w:trPr>
          <w:trHeight w:val="20"/>
        </w:trPr>
        <w:tc>
          <w:tcPr>
            <w:tcW w:w="1930" w:type="dxa"/>
            <w:shd w:val="clear" w:color="auto" w:fill="D9D9D9" w:themeFill="background1" w:themeFillShade="D9"/>
          </w:tcPr>
          <w:p w14:paraId="128DFE50" w14:textId="77777777" w:rsidR="002A3270" w:rsidRPr="00FF6738" w:rsidRDefault="002A3270" w:rsidP="009555B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6C61EC92" w14:textId="6A9BB185" w:rsidR="003C785B" w:rsidRPr="0043188E" w:rsidRDefault="003F1DF7" w:rsidP="009555B0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Obowiązek podania danych osobowych wynika z ustawy o ewidencji ludności</w:t>
            </w:r>
            <w:r w:rsidR="000D7E1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(art. 8 i 10 ustawy)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 przypadku działania na wniosek odmowa podania danych przez ich posiadacza skutkuje nie zrealizowaniem żądania nadania lub zmiany numeru PESEL, zameldowania, wymeldowania, rejestracji wyjazdu, powrotu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lub udostępnienia danych. Nie wykonanie obowiązku meldunkowego przez cudzoziemców nie będących obywatelami państwa członkowskiego UE </w:t>
            </w:r>
            <w:r w:rsidR="0014204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lub członkam</w:t>
            </w:r>
            <w:r w:rsidR="00093D47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i ich rodzin zagrożone jest karą</w:t>
            </w:r>
            <w:r w:rsidR="003C785B"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grzywny.</w:t>
            </w:r>
          </w:p>
        </w:tc>
      </w:tr>
    </w:tbl>
    <w:p w14:paraId="1A23FDD8" w14:textId="4931736E" w:rsidR="00630ECD" w:rsidRDefault="009555B0" w:rsidP="009555B0">
      <w:pPr>
        <w:tabs>
          <w:tab w:val="left" w:pos="6050"/>
        </w:tabs>
        <w:jc w:val="both"/>
      </w:pPr>
      <w:r>
        <w:tab/>
      </w:r>
    </w:p>
    <w:sectPr w:rsidR="00630ECD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9"/>
  </w:num>
  <w:num w:numId="10">
    <w:abstractNumId w:val="11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1034A"/>
    <w:rsid w:val="0002187D"/>
    <w:rsid w:val="00025462"/>
    <w:rsid w:val="00033D67"/>
    <w:rsid w:val="00066DC2"/>
    <w:rsid w:val="00074456"/>
    <w:rsid w:val="00093D47"/>
    <w:rsid w:val="000C4FF8"/>
    <w:rsid w:val="000C607B"/>
    <w:rsid w:val="000D7E17"/>
    <w:rsid w:val="0013206B"/>
    <w:rsid w:val="001405D8"/>
    <w:rsid w:val="00142043"/>
    <w:rsid w:val="00151C6C"/>
    <w:rsid w:val="0015423E"/>
    <w:rsid w:val="00182545"/>
    <w:rsid w:val="001974D5"/>
    <w:rsid w:val="001A3980"/>
    <w:rsid w:val="001D07CD"/>
    <w:rsid w:val="001D0998"/>
    <w:rsid w:val="001E4BDF"/>
    <w:rsid w:val="002109E1"/>
    <w:rsid w:val="00210ED2"/>
    <w:rsid w:val="00277DDF"/>
    <w:rsid w:val="002A3270"/>
    <w:rsid w:val="002D1E26"/>
    <w:rsid w:val="002D5EA5"/>
    <w:rsid w:val="002E4026"/>
    <w:rsid w:val="002E4FCD"/>
    <w:rsid w:val="002F0A2B"/>
    <w:rsid w:val="002F0B81"/>
    <w:rsid w:val="002F2443"/>
    <w:rsid w:val="002F6592"/>
    <w:rsid w:val="00326677"/>
    <w:rsid w:val="00327FED"/>
    <w:rsid w:val="00334B5A"/>
    <w:rsid w:val="0035777B"/>
    <w:rsid w:val="003C785B"/>
    <w:rsid w:val="003F1DF7"/>
    <w:rsid w:val="00402ED2"/>
    <w:rsid w:val="004041F5"/>
    <w:rsid w:val="0042725E"/>
    <w:rsid w:val="0043188E"/>
    <w:rsid w:val="0044172A"/>
    <w:rsid w:val="00445810"/>
    <w:rsid w:val="004840BE"/>
    <w:rsid w:val="00486B81"/>
    <w:rsid w:val="004B474B"/>
    <w:rsid w:val="004E02CE"/>
    <w:rsid w:val="00524A65"/>
    <w:rsid w:val="00541C72"/>
    <w:rsid w:val="00550BC5"/>
    <w:rsid w:val="00567FB1"/>
    <w:rsid w:val="005764C9"/>
    <w:rsid w:val="00576C1E"/>
    <w:rsid w:val="00586622"/>
    <w:rsid w:val="00592A37"/>
    <w:rsid w:val="005D6F23"/>
    <w:rsid w:val="005D7E37"/>
    <w:rsid w:val="005E7F0D"/>
    <w:rsid w:val="005F75EA"/>
    <w:rsid w:val="00614C62"/>
    <w:rsid w:val="006159B1"/>
    <w:rsid w:val="006216EE"/>
    <w:rsid w:val="00630ECD"/>
    <w:rsid w:val="006459E0"/>
    <w:rsid w:val="006544EF"/>
    <w:rsid w:val="00655144"/>
    <w:rsid w:val="00661B2A"/>
    <w:rsid w:val="00666BCC"/>
    <w:rsid w:val="0069528E"/>
    <w:rsid w:val="006A74DF"/>
    <w:rsid w:val="006D1FED"/>
    <w:rsid w:val="006E341E"/>
    <w:rsid w:val="006F081B"/>
    <w:rsid w:val="007162E7"/>
    <w:rsid w:val="00723A4E"/>
    <w:rsid w:val="007518E1"/>
    <w:rsid w:val="00770061"/>
    <w:rsid w:val="00770E7F"/>
    <w:rsid w:val="007A4048"/>
    <w:rsid w:val="007B3915"/>
    <w:rsid w:val="007C5EC5"/>
    <w:rsid w:val="00830FC1"/>
    <w:rsid w:val="00857F2A"/>
    <w:rsid w:val="0089001D"/>
    <w:rsid w:val="008B3A3C"/>
    <w:rsid w:val="008C706A"/>
    <w:rsid w:val="008E2A48"/>
    <w:rsid w:val="008F4711"/>
    <w:rsid w:val="008F5845"/>
    <w:rsid w:val="00914C8E"/>
    <w:rsid w:val="009555B0"/>
    <w:rsid w:val="009B08FC"/>
    <w:rsid w:val="009B627F"/>
    <w:rsid w:val="009C1C42"/>
    <w:rsid w:val="009C4701"/>
    <w:rsid w:val="009D57A8"/>
    <w:rsid w:val="00A62BE2"/>
    <w:rsid w:val="00A67ED8"/>
    <w:rsid w:val="00A858BA"/>
    <w:rsid w:val="00A9554D"/>
    <w:rsid w:val="00B01388"/>
    <w:rsid w:val="00B0625F"/>
    <w:rsid w:val="00B20F27"/>
    <w:rsid w:val="00B66321"/>
    <w:rsid w:val="00BA2176"/>
    <w:rsid w:val="00BB47B1"/>
    <w:rsid w:val="00BE7E52"/>
    <w:rsid w:val="00BF0DB5"/>
    <w:rsid w:val="00C17AA5"/>
    <w:rsid w:val="00C20819"/>
    <w:rsid w:val="00C30386"/>
    <w:rsid w:val="00C34000"/>
    <w:rsid w:val="00C51AB2"/>
    <w:rsid w:val="00C53ADA"/>
    <w:rsid w:val="00C76207"/>
    <w:rsid w:val="00C77C81"/>
    <w:rsid w:val="00C830BB"/>
    <w:rsid w:val="00C90718"/>
    <w:rsid w:val="00CB1A0F"/>
    <w:rsid w:val="00CB35EE"/>
    <w:rsid w:val="00CD507C"/>
    <w:rsid w:val="00CE4C32"/>
    <w:rsid w:val="00D013E1"/>
    <w:rsid w:val="00D02027"/>
    <w:rsid w:val="00D532AF"/>
    <w:rsid w:val="00D84F2D"/>
    <w:rsid w:val="00D914A8"/>
    <w:rsid w:val="00DD73AA"/>
    <w:rsid w:val="00DE614F"/>
    <w:rsid w:val="00E35EC7"/>
    <w:rsid w:val="00E428B9"/>
    <w:rsid w:val="00E57437"/>
    <w:rsid w:val="00E66D53"/>
    <w:rsid w:val="00EB0F49"/>
    <w:rsid w:val="00EC7C29"/>
    <w:rsid w:val="00ED031F"/>
    <w:rsid w:val="00EE2094"/>
    <w:rsid w:val="00F13935"/>
    <w:rsid w:val="00F2665E"/>
    <w:rsid w:val="00F46422"/>
    <w:rsid w:val="00F57B57"/>
    <w:rsid w:val="00FA68DD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C2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8E2A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8E2A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hyperlink" Target="http://sip.legalis.pl/document-view.seam?documentId=mfrxilrrgyydimztgm3d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v.pl/cyfryzacja/kontakt" TargetMode="External"/><Relationship Id="rId12" Type="http://schemas.openxmlformats.org/officeDocument/2006/relationships/hyperlink" Target="mailto:iod@mswia.gov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lud@bogdaniec.pl" TargetMode="External"/><Relationship Id="rId11" Type="http://schemas.openxmlformats.org/officeDocument/2006/relationships/hyperlink" Target="mailto:iod@mc.gov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ogle.pl/search?q=biuro+generalnego+inspektora+ochrony+danych+osobowych+telefon&amp;sa=X&amp;ved=0ahUKEwjglejVso7bAhXDCiwKHYlpCKsQ6BMI3gEwFA" TargetMode="External"/><Relationship Id="rId10" Type="http://schemas.openxmlformats.org/officeDocument/2006/relationships/hyperlink" Target="mailto:inspektor@cbi24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pl/web/mswia/formularz-kontaktowy" TargetMode="External"/><Relationship Id="rId14" Type="http://schemas.openxmlformats.org/officeDocument/2006/relationships/hyperlink" Target="https://www.google.pl/search?q=biuro+generalnego+inspektora+ochrony+danych+osobowych+adres&amp;stick=H4sIAAAAAAAAAOPgE-LWT9c3NDKoMjc0ytOSzU620s_JT04syczPgzOsElNSilKLiwFJtQBiLgAAAA&amp;sa=X&amp;ved=0ahUKEwjglejVso7bAhXDCiwKHYlpCKsQ6BMI2wEwEw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9391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usc</cp:lastModifiedBy>
  <cp:revision>2</cp:revision>
  <cp:lastPrinted>2019-07-03T11:25:00Z</cp:lastPrinted>
  <dcterms:created xsi:type="dcterms:W3CDTF">2019-11-14T09:59:00Z</dcterms:created>
  <dcterms:modified xsi:type="dcterms:W3CDTF">2019-11-14T09:59:00Z</dcterms:modified>
</cp:coreProperties>
</file>