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C6C" w:rsidRDefault="00FD7C6C" w:rsidP="00FD7C6C">
      <w:pPr>
        <w:rPr>
          <w:szCs w:val="24"/>
        </w:rPr>
      </w:pPr>
    </w:p>
    <w:p w:rsidR="00FD7C6C" w:rsidRDefault="00FD7C6C" w:rsidP="00FD7C6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FD7C6C" w:rsidRDefault="00FD7C6C" w:rsidP="00FD7C6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FD7C6C" w:rsidRDefault="00FD7C6C" w:rsidP="00FD7C6C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22 grudnia 2020 r.</w:t>
      </w:r>
    </w:p>
    <w:p w:rsidR="00FD7C6C" w:rsidRDefault="00FD7C6C" w:rsidP="00FD7C6C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FD7C6C" w:rsidRDefault="00FD7C6C" w:rsidP="00FD7C6C">
      <w:pPr>
        <w:jc w:val="both"/>
        <w:rPr>
          <w:b/>
          <w:szCs w:val="24"/>
        </w:rPr>
      </w:pPr>
    </w:p>
    <w:p w:rsidR="00FD7C6C" w:rsidRDefault="00FD7C6C" w:rsidP="00FD7C6C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2020 r. poz. 293 ze zm.) oraz zgodnie z art. 61 ustawy z dnia  14 czerwca 1960  roku Kodeks postępowania administracyjnego (Dz. U. z 2020 r., poz. 256 ze zm.)</w:t>
      </w:r>
    </w:p>
    <w:p w:rsidR="00FD7C6C" w:rsidRDefault="00FD7C6C" w:rsidP="00FD7C6C">
      <w:pPr>
        <w:jc w:val="both"/>
        <w:rPr>
          <w:szCs w:val="24"/>
        </w:rPr>
      </w:pPr>
    </w:p>
    <w:p w:rsidR="00FD7C6C" w:rsidRDefault="00FD7C6C" w:rsidP="00FD7C6C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FD7C6C" w:rsidRDefault="00FD7C6C" w:rsidP="00FD7C6C">
      <w:pPr>
        <w:pStyle w:val="NormalnyWeb"/>
        <w:jc w:val="center"/>
      </w:pPr>
      <w:r>
        <w:t>strony postępowania i wszystkich zainteresowanych</w:t>
      </w:r>
    </w:p>
    <w:p w:rsidR="00FD7C6C" w:rsidRDefault="00FD7C6C" w:rsidP="00FD7C6C">
      <w:pPr>
        <w:pStyle w:val="NormalnyWeb"/>
        <w:jc w:val="center"/>
      </w:pPr>
      <w:r>
        <w:t>przez podanie do publicznej wiadomości:</w:t>
      </w:r>
    </w:p>
    <w:p w:rsidR="00FD7C6C" w:rsidRDefault="00FD7C6C" w:rsidP="00FD7C6C">
      <w:pPr>
        <w:pStyle w:val="NormalnyWeb"/>
      </w:pPr>
      <w:r>
        <w:t>-          w Biuletynie Informacji Publicznej Urzędu Gminy Bogdaniec</w:t>
      </w:r>
    </w:p>
    <w:p w:rsidR="00FD7C6C" w:rsidRDefault="00FD7C6C" w:rsidP="00FD7C6C">
      <w:pPr>
        <w:pStyle w:val="NormalnyWeb"/>
      </w:pPr>
      <w:r>
        <w:t>-          na tablicy ogłoszeń w siedzibie tut. organu,</w:t>
      </w:r>
    </w:p>
    <w:p w:rsidR="00FD7C6C" w:rsidRDefault="00FD7C6C" w:rsidP="00FD7C6C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zakończone  postępowanie w sprawie wydania decyzji  o lokalizacji inwestycji celu publicznego </w:t>
      </w:r>
    </w:p>
    <w:p w:rsidR="00FD7C6C" w:rsidRDefault="00FD7C6C" w:rsidP="00FD7C6C">
      <w:pPr>
        <w:rPr>
          <w:szCs w:val="24"/>
        </w:rPr>
      </w:pPr>
    </w:p>
    <w:p w:rsidR="00FD7C6C" w:rsidRDefault="00FD7C6C" w:rsidP="00FD7C6C">
      <w:p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 xml:space="preserve">Przedsiębiorstwa Wodociągów i Kanalizacji sp. z o.o., ul. Kosynierów Gdyńskich 47, 66-400 Gorzów Wlkp., działającego przez Pełnomocnika Pana Jana Kozłowskiego, KOMA </w:t>
      </w:r>
      <w:proofErr w:type="spellStart"/>
      <w:r>
        <w:rPr>
          <w:b/>
        </w:rPr>
        <w:t>ZPiRI</w:t>
      </w:r>
      <w:proofErr w:type="spellEnd"/>
      <w:r>
        <w:rPr>
          <w:b/>
        </w:rPr>
        <w:t xml:space="preserve"> s.c. ul. Żurawia 3/5, 91-455 Łódź,</w:t>
      </w:r>
    </w:p>
    <w:p w:rsidR="00FD7C6C" w:rsidRDefault="00FD7C6C" w:rsidP="00FD7C6C">
      <w:pPr>
        <w:jc w:val="both"/>
        <w:rPr>
          <w:b/>
        </w:rPr>
      </w:pPr>
    </w:p>
    <w:p w:rsidR="00FD7C6C" w:rsidRDefault="00FD7C6C" w:rsidP="00FD7C6C">
      <w:pPr>
        <w:pStyle w:val="Tekstpodstawowy"/>
        <w:tabs>
          <w:tab w:val="left" w:pos="0"/>
          <w:tab w:val="left" w:pos="360"/>
        </w:tabs>
        <w:jc w:val="both"/>
      </w:pPr>
      <w:r>
        <w:rPr>
          <w:b/>
        </w:rPr>
        <w:t xml:space="preserve">dla inwestycji polegającej na przebudowie i rozbudowie Stacji Pomp Łupowo w ramach zadania </w:t>
      </w:r>
      <w:proofErr w:type="spellStart"/>
      <w:r>
        <w:rPr>
          <w:b/>
        </w:rPr>
        <w:t>pn</w:t>
      </w:r>
      <w:proofErr w:type="spellEnd"/>
      <w:r>
        <w:rPr>
          <w:b/>
        </w:rPr>
        <w:t>: „Modernizacja SP Łupowo” – inwestycja na działkach nr 33/1 i 33/19 obręb 3 Łupowo ul. Słowackiego w Łupowie, gmina Bogdaniec</w:t>
      </w:r>
      <w:r>
        <w:rPr>
          <w:b/>
          <w:bCs/>
        </w:rPr>
        <w:t>.</w:t>
      </w:r>
    </w:p>
    <w:p w:rsidR="00FD7C6C" w:rsidRDefault="00FD7C6C" w:rsidP="00FD7C6C">
      <w:pPr>
        <w:tabs>
          <w:tab w:val="left" w:pos="0"/>
          <w:tab w:val="left" w:pos="360"/>
        </w:tabs>
        <w:jc w:val="both"/>
        <w:rPr>
          <w:szCs w:val="24"/>
        </w:rPr>
      </w:pPr>
    </w:p>
    <w:p w:rsidR="00FD7C6C" w:rsidRDefault="00FD7C6C" w:rsidP="00FD7C6C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FD7C6C" w:rsidRDefault="00FD7C6C" w:rsidP="00FD7C6C">
      <w:pPr>
        <w:jc w:val="both"/>
        <w:rPr>
          <w:szCs w:val="24"/>
        </w:rPr>
      </w:pPr>
      <w:r>
        <w:rPr>
          <w:szCs w:val="24"/>
        </w:rPr>
        <w:t xml:space="preserve"> </w:t>
      </w:r>
    </w:p>
    <w:p w:rsidR="00FD7C6C" w:rsidRDefault="00FD7C6C" w:rsidP="00FD7C6C">
      <w:pPr>
        <w:jc w:val="both"/>
        <w:rPr>
          <w:szCs w:val="24"/>
        </w:rPr>
      </w:pPr>
      <w:r>
        <w:rPr>
          <w:szCs w:val="24"/>
        </w:rPr>
        <w:t xml:space="preserve">Stosownie do treści art. 10 Kpa, informuję że w terminie 7 dni od daty ukazania się niniejszego obwieszczenia  istnieje możliwość składania  uwag i wniosków. </w:t>
      </w:r>
    </w:p>
    <w:p w:rsidR="00FD7C6C" w:rsidRDefault="00FD7C6C" w:rsidP="00FD7C6C">
      <w:pPr>
        <w:jc w:val="both"/>
        <w:rPr>
          <w:szCs w:val="24"/>
        </w:rPr>
      </w:pPr>
    </w:p>
    <w:p w:rsidR="00FD7C6C" w:rsidRDefault="00FD7C6C" w:rsidP="00FD7C6C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:rsidR="00FD7C6C" w:rsidRDefault="00FD7C6C" w:rsidP="00FD7C6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</w:p>
    <w:p w:rsidR="00FD7C6C" w:rsidRDefault="00FD7C6C" w:rsidP="00FD7C6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:rsidR="00FD7C6C" w:rsidRDefault="00FD7C6C" w:rsidP="00FD7C6C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Wójt Gminy Bogdaniec </w:t>
      </w:r>
    </w:p>
    <w:p w:rsidR="00FD7C6C" w:rsidRDefault="00FD7C6C" w:rsidP="00FD7C6C">
      <w:pPr>
        <w:rPr>
          <w:szCs w:val="24"/>
        </w:rPr>
      </w:pPr>
    </w:p>
    <w:p w:rsidR="00FD7C6C" w:rsidRDefault="00FD7C6C" w:rsidP="00FD7C6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FD7C6C" w:rsidRDefault="00FD7C6C" w:rsidP="00FD7C6C">
      <w:pPr>
        <w:rPr>
          <w:szCs w:val="24"/>
        </w:rPr>
      </w:pPr>
    </w:p>
    <w:p w:rsidR="00FD7C6C" w:rsidRDefault="00FD7C6C" w:rsidP="00FD7C6C">
      <w:pPr>
        <w:rPr>
          <w:szCs w:val="24"/>
        </w:rPr>
      </w:pPr>
    </w:p>
    <w:p w:rsidR="00FD7C6C" w:rsidRDefault="00FD7C6C" w:rsidP="00FD7C6C">
      <w:pPr>
        <w:rPr>
          <w:szCs w:val="24"/>
        </w:rPr>
      </w:pPr>
    </w:p>
    <w:p w:rsidR="003A30F9" w:rsidRDefault="003A30F9"/>
    <w:sectPr w:rsidR="003A3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C6C"/>
    <w:rsid w:val="003A30F9"/>
    <w:rsid w:val="00FD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C6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D7C6C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FD7C6C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FD7C6C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FD7C6C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D7C6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7C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7C6C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FD7C6C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C6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D7C6C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FD7C6C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FD7C6C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FD7C6C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D7C6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7C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7C6C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FD7C6C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2020-12-22T08:16:00Z</dcterms:created>
  <dcterms:modified xsi:type="dcterms:W3CDTF">2020-12-22T08:17:00Z</dcterms:modified>
</cp:coreProperties>
</file>