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A23" w:rsidRDefault="004F4A23" w:rsidP="004F4A23">
      <w:pPr>
        <w:pStyle w:val="Tytu"/>
        <w:spacing w:line="276" w:lineRule="auto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ZARZĄDZENIE NR XXIII.2021</w:t>
      </w:r>
    </w:p>
    <w:p w:rsidR="004F4A23" w:rsidRDefault="004F4A23" w:rsidP="004F4A23">
      <w:pPr>
        <w:pStyle w:val="Tytu"/>
        <w:spacing w:line="276" w:lineRule="auto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PRZEWODNICZĄCEJ RADY GMINY  BOGDANIEC</w:t>
      </w:r>
    </w:p>
    <w:p w:rsidR="004F4A23" w:rsidRDefault="004F4A23" w:rsidP="004F4A23">
      <w:pPr>
        <w:pStyle w:val="Tekstpodstawowy"/>
        <w:spacing w:line="276" w:lineRule="auto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z  dnia </w:t>
      </w:r>
      <w:r>
        <w:rPr>
          <w:b/>
          <w:bCs/>
          <w:sz w:val="26"/>
          <w:szCs w:val="26"/>
          <w:lang w:val="pl-PL"/>
        </w:rPr>
        <w:t>23 marca</w:t>
      </w:r>
      <w:r>
        <w:rPr>
          <w:b/>
          <w:bCs/>
          <w:sz w:val="26"/>
          <w:szCs w:val="26"/>
        </w:rPr>
        <w:t xml:space="preserve"> 2021r.</w:t>
      </w:r>
    </w:p>
    <w:p w:rsidR="004F4A23" w:rsidRDefault="004F4A23" w:rsidP="004F4A23">
      <w:pPr>
        <w:pStyle w:val="Tekstpodstawowy"/>
        <w:spacing w:line="276" w:lineRule="auto"/>
        <w:jc w:val="center"/>
        <w:rPr>
          <w:b/>
          <w:bCs/>
          <w:sz w:val="26"/>
          <w:szCs w:val="26"/>
        </w:rPr>
      </w:pPr>
    </w:p>
    <w:p w:rsidR="004F4A23" w:rsidRDefault="004F4A23" w:rsidP="004F4A23">
      <w:pPr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w  sprawie</w:t>
      </w:r>
      <w:r>
        <w:rPr>
          <w:sz w:val="26"/>
          <w:szCs w:val="26"/>
        </w:rPr>
        <w:t xml:space="preserve">   </w:t>
      </w:r>
      <w:r>
        <w:rPr>
          <w:b/>
          <w:bCs/>
          <w:sz w:val="26"/>
          <w:szCs w:val="26"/>
        </w:rPr>
        <w:t>zwołania XXIV Sesji  Rady  Gminy   Bogdaniec  oraz jej organizacji</w:t>
      </w:r>
      <w:r>
        <w:rPr>
          <w:b/>
          <w:bCs/>
          <w:sz w:val="26"/>
          <w:szCs w:val="26"/>
        </w:rPr>
        <w:br/>
        <w:t xml:space="preserve">                      i  porządku  obrad.</w:t>
      </w:r>
    </w:p>
    <w:p w:rsidR="004F4A23" w:rsidRDefault="004F4A23" w:rsidP="004F4A23">
      <w:pPr>
        <w:jc w:val="both"/>
        <w:rPr>
          <w:b/>
          <w:bCs/>
          <w:sz w:val="26"/>
          <w:szCs w:val="26"/>
        </w:rPr>
      </w:pPr>
    </w:p>
    <w:p w:rsidR="004F4A23" w:rsidRDefault="004F4A23" w:rsidP="004F4A23">
      <w:pPr>
        <w:spacing w:line="276" w:lineRule="auto"/>
        <w:ind w:firstLine="708"/>
        <w:jc w:val="both"/>
        <w:rPr>
          <w:rFonts w:cs="Arial"/>
        </w:rPr>
      </w:pPr>
      <w:r>
        <w:rPr>
          <w:b/>
          <w:bCs/>
          <w:sz w:val="26"/>
          <w:szCs w:val="26"/>
        </w:rPr>
        <w:t xml:space="preserve"> </w:t>
      </w:r>
      <w:r>
        <w:t>Na  podstawie  art. 20  ust. 1  ustawy  z  dnia  8  marca 1990r. o samorządzie  gminnym (Dz. U. z 2020r. poz. 713 ze zm.) w związku z art. 15zzx.1 ustawy z dnia 31 marca 2020r. o zmianie ustawy o szczególnych rozwiązaniach związanych z zapobieganiem, przeciwdziałaniem   i zwalczaniem COVID-19, innych chorób zakaźnych oraz wywołanych nimi sytuacji kryzysowych oraz niektórych innych ustaw (Dz. U. z 2020r. poz. 568 ze zm.) z wykorzystaniem środków porozumiewania się na odległość – zdalny tryb obradowania zarządzam, co następuje:</w:t>
      </w:r>
      <w:r>
        <w:rPr>
          <w:b/>
        </w:rPr>
        <w:t xml:space="preserve">  </w:t>
      </w:r>
    </w:p>
    <w:p w:rsidR="004F4A23" w:rsidRDefault="004F4A23" w:rsidP="004F4A23">
      <w:pPr>
        <w:jc w:val="both"/>
        <w:rPr>
          <w:b/>
          <w:bCs/>
        </w:rPr>
      </w:pPr>
      <w:r>
        <w:rPr>
          <w:b/>
          <w:bCs/>
        </w:rPr>
        <w:t xml:space="preserve">    </w:t>
      </w:r>
    </w:p>
    <w:p w:rsidR="004F4A23" w:rsidRDefault="004F4A23" w:rsidP="004F4A23">
      <w:pPr>
        <w:ind w:firstLine="708"/>
        <w:jc w:val="both"/>
      </w:pPr>
      <w:r>
        <w:rPr>
          <w:b/>
          <w:bCs/>
        </w:rPr>
        <w:t>§ 1</w:t>
      </w:r>
      <w:r>
        <w:rPr>
          <w:bCs/>
        </w:rPr>
        <w:t>.  Z</w:t>
      </w:r>
      <w:r>
        <w:t>wołuję  XXIV Sesję Rady Gminy Bogdaniec,  która odbędzie się  w   dniu</w:t>
      </w:r>
      <w:r>
        <w:br/>
      </w:r>
      <w:r>
        <w:t xml:space="preserve"> 29 marca 2021r.  o   godz.  15 </w:t>
      </w:r>
      <w:r>
        <w:rPr>
          <w:b/>
          <w:u w:val="single"/>
          <w:vertAlign w:val="superscript"/>
        </w:rPr>
        <w:t>00</w:t>
      </w:r>
      <w:r>
        <w:t xml:space="preserve">  – w  zdalnym trybie obradowania.  </w:t>
      </w:r>
    </w:p>
    <w:p w:rsidR="004F4A23" w:rsidRDefault="004F4A23" w:rsidP="004F4A23">
      <w:pPr>
        <w:jc w:val="both"/>
        <w:rPr>
          <w:b/>
          <w:bCs/>
          <w:u w:val="single"/>
        </w:rPr>
      </w:pPr>
      <w:r>
        <w:rPr>
          <w:b/>
          <w:bCs/>
          <w:u w:val="single"/>
        </w:rPr>
        <w:t>Proponuję następujący porządek obrad:</w:t>
      </w:r>
    </w:p>
    <w:p w:rsidR="004F4A23" w:rsidRDefault="004F4A23" w:rsidP="004F4A23">
      <w:pPr>
        <w:pStyle w:val="Tekstpodstawowy31"/>
        <w:spacing w:line="276" w:lineRule="auto"/>
        <w:rPr>
          <w:rFonts w:ascii="Arial" w:hAnsi="Arial"/>
          <w:b/>
          <w:i/>
          <w:sz w:val="22"/>
          <w:szCs w:val="22"/>
        </w:rPr>
      </w:pPr>
    </w:p>
    <w:p w:rsidR="004F4A23" w:rsidRPr="001D6F78" w:rsidRDefault="004F4A23" w:rsidP="004F4A23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D6F78">
        <w:rPr>
          <w:rFonts w:ascii="Times New Roman" w:hAnsi="Times New Roman"/>
          <w:sz w:val="24"/>
          <w:szCs w:val="24"/>
        </w:rPr>
        <w:t>1. Otwarcie XX</w:t>
      </w:r>
      <w:r>
        <w:rPr>
          <w:rFonts w:ascii="Times New Roman" w:hAnsi="Times New Roman"/>
          <w:sz w:val="24"/>
          <w:szCs w:val="24"/>
        </w:rPr>
        <w:t>IV</w:t>
      </w:r>
      <w:r w:rsidRPr="001D6F78">
        <w:rPr>
          <w:rFonts w:ascii="Times New Roman" w:hAnsi="Times New Roman"/>
          <w:sz w:val="24"/>
          <w:szCs w:val="24"/>
        </w:rPr>
        <w:t xml:space="preserve"> Sesji Rady Gminy Bogdaniec.</w:t>
      </w:r>
    </w:p>
    <w:p w:rsidR="004F4A23" w:rsidRPr="001D6F78" w:rsidRDefault="004F4A23" w:rsidP="004F4A23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D6F78">
        <w:rPr>
          <w:rFonts w:ascii="Times New Roman" w:hAnsi="Times New Roman"/>
          <w:sz w:val="24"/>
          <w:szCs w:val="24"/>
        </w:rPr>
        <w:t>2. Przyjęcie porządku obrad.</w:t>
      </w:r>
    </w:p>
    <w:p w:rsidR="004F4A23" w:rsidRDefault="004F4A23" w:rsidP="004F4A23">
      <w:pPr>
        <w:pStyle w:val="Tekstpodstawowy31"/>
        <w:spacing w:line="276" w:lineRule="auto"/>
        <w:rPr>
          <w:sz w:val="24"/>
        </w:rPr>
      </w:pPr>
      <w:r>
        <w:rPr>
          <w:sz w:val="24"/>
        </w:rPr>
        <w:t>3. Informacja z działalności międzysesyjnej Wójta Gminy Bogdaniec.</w:t>
      </w:r>
    </w:p>
    <w:p w:rsidR="004F4A23" w:rsidRPr="009011B4" w:rsidRDefault="004F4A23" w:rsidP="004F4A23">
      <w:pPr>
        <w:suppressAutoHyphens w:val="0"/>
        <w:spacing w:line="276" w:lineRule="auto"/>
        <w:jc w:val="both"/>
        <w:rPr>
          <w:color w:val="000000"/>
          <w:lang w:eastAsia="pl-PL"/>
        </w:rPr>
      </w:pPr>
      <w:r>
        <w:t xml:space="preserve">4. </w:t>
      </w:r>
      <w:r w:rsidRPr="009011B4">
        <w:rPr>
          <w:color w:val="000000"/>
          <w:lang w:eastAsia="pl-PL"/>
        </w:rPr>
        <w:t xml:space="preserve">Informacja o stanie bezpieczeństwa i porządku publicznego w roku 2020 na terenie Gminy </w:t>
      </w:r>
    </w:p>
    <w:p w:rsidR="004F4A23" w:rsidRDefault="004F4A23" w:rsidP="004F4A23">
      <w:pPr>
        <w:suppressAutoHyphens w:val="0"/>
        <w:spacing w:line="276" w:lineRule="auto"/>
        <w:jc w:val="both"/>
        <w:rPr>
          <w:color w:val="000000"/>
          <w:lang w:eastAsia="pl-PL"/>
        </w:rPr>
      </w:pPr>
      <w:r w:rsidRPr="009011B4">
        <w:rPr>
          <w:color w:val="000000"/>
          <w:lang w:eastAsia="pl-PL"/>
        </w:rPr>
        <w:t xml:space="preserve">    Bogdaniec.</w:t>
      </w:r>
    </w:p>
    <w:p w:rsidR="004F4A23" w:rsidRPr="009011B4" w:rsidRDefault="004F4A23" w:rsidP="004F4A23">
      <w:pPr>
        <w:suppressAutoHyphens w:val="0"/>
        <w:spacing w:line="276" w:lineRule="auto"/>
        <w:jc w:val="both"/>
        <w:rPr>
          <w:color w:val="000000"/>
          <w:lang w:eastAsia="pl-PL"/>
        </w:rPr>
      </w:pPr>
      <w:r w:rsidRPr="009011B4">
        <w:rPr>
          <w:color w:val="000000"/>
          <w:lang w:eastAsia="pl-PL"/>
        </w:rPr>
        <w:t xml:space="preserve">5. </w:t>
      </w:r>
      <w:r>
        <w:rPr>
          <w:color w:val="000000"/>
          <w:lang w:eastAsia="pl-PL"/>
        </w:rPr>
        <w:t xml:space="preserve">Podjęcie </w:t>
      </w:r>
      <w:r w:rsidRPr="009011B4">
        <w:rPr>
          <w:color w:val="000000"/>
          <w:lang w:eastAsia="pl-PL"/>
        </w:rPr>
        <w:t xml:space="preserve">uchwały w sprawie przyjęcia sprawozdania Kierownika Środowiskowego Domu </w:t>
      </w:r>
    </w:p>
    <w:p w:rsidR="004F4A23" w:rsidRPr="009011B4" w:rsidRDefault="004F4A23" w:rsidP="004F4A23">
      <w:pPr>
        <w:suppressAutoHyphens w:val="0"/>
        <w:spacing w:line="276" w:lineRule="auto"/>
        <w:jc w:val="both"/>
        <w:rPr>
          <w:color w:val="000000"/>
          <w:lang w:eastAsia="pl-PL"/>
        </w:rPr>
      </w:pPr>
      <w:r w:rsidRPr="009011B4">
        <w:rPr>
          <w:color w:val="000000"/>
          <w:lang w:eastAsia="pl-PL"/>
        </w:rPr>
        <w:t xml:space="preserve">    Samopomocy w </w:t>
      </w:r>
      <w:proofErr w:type="spellStart"/>
      <w:r w:rsidRPr="009011B4">
        <w:rPr>
          <w:color w:val="000000"/>
          <w:lang w:eastAsia="pl-PL"/>
        </w:rPr>
        <w:t>Krzyszczynce</w:t>
      </w:r>
      <w:proofErr w:type="spellEnd"/>
      <w:r w:rsidRPr="009011B4">
        <w:rPr>
          <w:color w:val="000000"/>
          <w:lang w:eastAsia="pl-PL"/>
        </w:rPr>
        <w:t xml:space="preserve"> za rok 2020.</w:t>
      </w:r>
    </w:p>
    <w:p w:rsidR="004F4A23" w:rsidRDefault="004F4A23" w:rsidP="004F4A23">
      <w:pPr>
        <w:suppressAutoHyphens w:val="0"/>
        <w:spacing w:line="276" w:lineRule="auto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6</w:t>
      </w:r>
      <w:r w:rsidRPr="009011B4">
        <w:rPr>
          <w:color w:val="000000"/>
          <w:lang w:eastAsia="pl-PL"/>
        </w:rPr>
        <w:t xml:space="preserve">. </w:t>
      </w:r>
      <w:r>
        <w:rPr>
          <w:color w:val="000000"/>
          <w:lang w:eastAsia="pl-PL"/>
        </w:rPr>
        <w:t>Podjęcie</w:t>
      </w:r>
      <w:r w:rsidRPr="009011B4">
        <w:rPr>
          <w:color w:val="000000"/>
          <w:lang w:eastAsia="pl-PL"/>
        </w:rPr>
        <w:t xml:space="preserve"> uchwały w sprawie przyjęcia sprawozdania z realizacji Gminnego Programu </w:t>
      </w:r>
    </w:p>
    <w:p w:rsidR="004F4A23" w:rsidRDefault="004F4A23" w:rsidP="004F4A23">
      <w:pPr>
        <w:suppressAutoHyphens w:val="0"/>
        <w:spacing w:line="276" w:lineRule="auto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 xml:space="preserve">    </w:t>
      </w:r>
      <w:r w:rsidRPr="009011B4">
        <w:rPr>
          <w:color w:val="000000"/>
          <w:lang w:eastAsia="pl-PL"/>
        </w:rPr>
        <w:t xml:space="preserve">Profilaktyki i Rozwiązywania Problemów Alkoholowych oraz Przeciwdziałania </w:t>
      </w:r>
      <w:r>
        <w:rPr>
          <w:color w:val="000000"/>
          <w:lang w:eastAsia="pl-PL"/>
        </w:rPr>
        <w:t xml:space="preserve">   </w:t>
      </w:r>
    </w:p>
    <w:p w:rsidR="004F4A23" w:rsidRPr="009011B4" w:rsidRDefault="004F4A23" w:rsidP="004F4A23">
      <w:pPr>
        <w:suppressAutoHyphens w:val="0"/>
        <w:spacing w:line="276" w:lineRule="auto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 xml:space="preserve">    </w:t>
      </w:r>
      <w:r w:rsidRPr="009011B4">
        <w:rPr>
          <w:color w:val="000000"/>
          <w:lang w:eastAsia="pl-PL"/>
        </w:rPr>
        <w:t xml:space="preserve">Narkomanii </w:t>
      </w:r>
      <w:r>
        <w:rPr>
          <w:color w:val="000000"/>
          <w:lang w:eastAsia="pl-PL"/>
        </w:rPr>
        <w:t xml:space="preserve"> </w:t>
      </w:r>
      <w:r w:rsidRPr="009011B4">
        <w:rPr>
          <w:color w:val="000000"/>
          <w:lang w:eastAsia="pl-PL"/>
        </w:rPr>
        <w:t>za</w:t>
      </w:r>
      <w:r>
        <w:rPr>
          <w:color w:val="000000"/>
          <w:lang w:eastAsia="pl-PL"/>
        </w:rPr>
        <w:t xml:space="preserve"> </w:t>
      </w:r>
      <w:r w:rsidRPr="009011B4">
        <w:rPr>
          <w:color w:val="000000"/>
          <w:lang w:eastAsia="pl-PL"/>
        </w:rPr>
        <w:t>rok 2020.</w:t>
      </w:r>
    </w:p>
    <w:p w:rsidR="004F4A23" w:rsidRPr="009011B4" w:rsidRDefault="004F4A23" w:rsidP="004F4A23">
      <w:pPr>
        <w:suppressAutoHyphens w:val="0"/>
        <w:spacing w:line="276" w:lineRule="auto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7</w:t>
      </w:r>
      <w:r w:rsidRPr="009011B4">
        <w:rPr>
          <w:color w:val="000000"/>
          <w:lang w:eastAsia="pl-PL"/>
        </w:rPr>
        <w:t>. Informacja z realizacji Gminnego Programu Ochrony Zdrowia Psychicznego za rok 2020.</w:t>
      </w:r>
    </w:p>
    <w:p w:rsidR="004F4A23" w:rsidRPr="009011B4" w:rsidRDefault="004F4A23" w:rsidP="004F4A23">
      <w:pPr>
        <w:suppressAutoHyphens w:val="0"/>
        <w:spacing w:line="276" w:lineRule="auto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8</w:t>
      </w:r>
      <w:r w:rsidRPr="009011B4">
        <w:rPr>
          <w:color w:val="000000"/>
          <w:lang w:eastAsia="pl-PL"/>
        </w:rPr>
        <w:t>. Sprawozdanie z działalności Gminnej Biblioteki Publicznej w Bogdańcu za rok 2020.</w:t>
      </w:r>
    </w:p>
    <w:p w:rsidR="004F4A23" w:rsidRPr="009011B4" w:rsidRDefault="004F4A23" w:rsidP="004F4A23">
      <w:pPr>
        <w:suppressAutoHyphens w:val="0"/>
        <w:spacing w:line="276" w:lineRule="auto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9</w:t>
      </w:r>
      <w:r w:rsidRPr="009011B4">
        <w:rPr>
          <w:color w:val="000000"/>
          <w:lang w:eastAsia="pl-PL"/>
        </w:rPr>
        <w:t>. P</w:t>
      </w:r>
      <w:r>
        <w:rPr>
          <w:color w:val="000000"/>
          <w:lang w:eastAsia="pl-PL"/>
        </w:rPr>
        <w:t>odjęcie</w:t>
      </w:r>
      <w:r w:rsidRPr="009011B4">
        <w:rPr>
          <w:color w:val="000000"/>
          <w:lang w:eastAsia="pl-PL"/>
        </w:rPr>
        <w:t xml:space="preserve"> uchwały w sprawie przyjęcia Programu opieki nad zwierzętami bezdomnymi oraz  </w:t>
      </w:r>
    </w:p>
    <w:p w:rsidR="004F4A23" w:rsidRPr="009011B4" w:rsidRDefault="004F4A23" w:rsidP="004F4A23">
      <w:pPr>
        <w:suppressAutoHyphens w:val="0"/>
        <w:spacing w:line="276" w:lineRule="auto"/>
        <w:jc w:val="both"/>
        <w:rPr>
          <w:color w:val="000000"/>
          <w:lang w:eastAsia="pl-PL"/>
        </w:rPr>
      </w:pPr>
      <w:r w:rsidRPr="009011B4">
        <w:rPr>
          <w:color w:val="000000"/>
          <w:lang w:eastAsia="pl-PL"/>
        </w:rPr>
        <w:t xml:space="preserve">    </w:t>
      </w:r>
      <w:r>
        <w:rPr>
          <w:color w:val="000000"/>
          <w:lang w:eastAsia="pl-PL"/>
        </w:rPr>
        <w:t xml:space="preserve"> </w:t>
      </w:r>
      <w:r w:rsidRPr="009011B4">
        <w:rPr>
          <w:color w:val="000000"/>
          <w:lang w:eastAsia="pl-PL"/>
        </w:rPr>
        <w:t>zapobiegania bezdomności zwierząt na terenie Gminy Bogdaniec w 2021 roku.</w:t>
      </w:r>
    </w:p>
    <w:p w:rsidR="004F4A23" w:rsidRPr="009011B4" w:rsidRDefault="004F4A23" w:rsidP="004F4A23">
      <w:pPr>
        <w:suppressAutoHyphens w:val="0"/>
        <w:spacing w:line="276" w:lineRule="auto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10.</w:t>
      </w:r>
      <w:r w:rsidRPr="009011B4">
        <w:rPr>
          <w:color w:val="000000"/>
          <w:lang w:eastAsia="pl-PL"/>
        </w:rPr>
        <w:t>P</w:t>
      </w:r>
      <w:r>
        <w:rPr>
          <w:color w:val="000000"/>
          <w:lang w:eastAsia="pl-PL"/>
        </w:rPr>
        <w:t>odjęcie</w:t>
      </w:r>
      <w:r w:rsidRPr="009011B4">
        <w:rPr>
          <w:color w:val="000000"/>
          <w:lang w:eastAsia="pl-PL"/>
        </w:rPr>
        <w:t xml:space="preserve"> uchwały w sprawie dopuszczenia zapłaty podatków i opłat stanowiących dochody   </w:t>
      </w:r>
    </w:p>
    <w:p w:rsidR="004F4A23" w:rsidRPr="009011B4" w:rsidRDefault="004F4A23" w:rsidP="004F4A23">
      <w:pPr>
        <w:suppressAutoHyphens w:val="0"/>
        <w:spacing w:line="276" w:lineRule="auto"/>
        <w:jc w:val="both"/>
        <w:rPr>
          <w:color w:val="000000"/>
          <w:lang w:eastAsia="pl-PL"/>
        </w:rPr>
      </w:pPr>
      <w:r w:rsidRPr="009011B4">
        <w:rPr>
          <w:color w:val="000000"/>
          <w:lang w:eastAsia="pl-PL"/>
        </w:rPr>
        <w:t xml:space="preserve">   </w:t>
      </w:r>
      <w:r>
        <w:rPr>
          <w:color w:val="000000"/>
          <w:lang w:eastAsia="pl-PL"/>
        </w:rPr>
        <w:t xml:space="preserve"> </w:t>
      </w:r>
      <w:r w:rsidRPr="009011B4">
        <w:rPr>
          <w:color w:val="000000"/>
          <w:lang w:eastAsia="pl-PL"/>
        </w:rPr>
        <w:t xml:space="preserve"> budżetu Gminy Bogdaniec instrumentem płatniczym.</w:t>
      </w:r>
    </w:p>
    <w:p w:rsidR="004F4A23" w:rsidRPr="009011B4" w:rsidRDefault="004F4A23" w:rsidP="004F4A23">
      <w:pPr>
        <w:suppressAutoHyphens w:val="0"/>
        <w:spacing w:line="276" w:lineRule="auto"/>
        <w:jc w:val="both"/>
        <w:rPr>
          <w:color w:val="000000"/>
          <w:lang w:eastAsia="pl-PL"/>
        </w:rPr>
      </w:pPr>
      <w:r>
        <w:rPr>
          <w:color w:val="000000"/>
          <w:lang w:eastAsia="pl-PL"/>
        </w:rPr>
        <w:t>11.</w:t>
      </w:r>
      <w:r w:rsidRPr="009011B4">
        <w:rPr>
          <w:color w:val="000000"/>
          <w:lang w:eastAsia="pl-PL"/>
        </w:rPr>
        <w:t>P</w:t>
      </w:r>
      <w:r>
        <w:rPr>
          <w:color w:val="000000"/>
          <w:lang w:eastAsia="pl-PL"/>
        </w:rPr>
        <w:t>odjęcie</w:t>
      </w:r>
      <w:r w:rsidRPr="009011B4">
        <w:rPr>
          <w:color w:val="000000"/>
          <w:lang w:eastAsia="pl-PL"/>
        </w:rPr>
        <w:t xml:space="preserve"> uchwały w sprawie zmiany uchwały budżetowej.</w:t>
      </w:r>
    </w:p>
    <w:p w:rsidR="004F4A23" w:rsidRDefault="004F4A23" w:rsidP="004F4A23">
      <w:pPr>
        <w:suppressAutoHyphens w:val="0"/>
        <w:spacing w:line="276" w:lineRule="auto"/>
        <w:jc w:val="both"/>
      </w:pPr>
      <w:r>
        <w:rPr>
          <w:color w:val="000000"/>
          <w:lang w:eastAsia="pl-PL"/>
        </w:rPr>
        <w:t>12.</w:t>
      </w:r>
      <w:r w:rsidRPr="009011B4">
        <w:t>P</w:t>
      </w:r>
      <w:r>
        <w:t>odjęcie</w:t>
      </w:r>
      <w:r w:rsidRPr="009011B4">
        <w:t xml:space="preserve"> uchwały zmieniając</w:t>
      </w:r>
      <w:r>
        <w:t>ej</w:t>
      </w:r>
      <w:r w:rsidRPr="009011B4">
        <w:t xml:space="preserve"> uchwałę w sprawie powołania Komisji Skarg, Wniosków </w:t>
      </w:r>
      <w:r>
        <w:t xml:space="preserve">                    </w:t>
      </w:r>
    </w:p>
    <w:p w:rsidR="004F4A23" w:rsidRDefault="004F4A23" w:rsidP="004F4A23">
      <w:pPr>
        <w:suppressAutoHyphens w:val="0"/>
        <w:spacing w:line="276" w:lineRule="auto"/>
        <w:jc w:val="both"/>
      </w:pPr>
      <w:r>
        <w:t xml:space="preserve">  </w:t>
      </w:r>
      <w:r>
        <w:t xml:space="preserve"> </w:t>
      </w:r>
      <w:r>
        <w:t xml:space="preserve">   i </w:t>
      </w:r>
      <w:r w:rsidRPr="009011B4">
        <w:t>Petycji</w:t>
      </w:r>
      <w:r>
        <w:t>.</w:t>
      </w:r>
    </w:p>
    <w:p w:rsidR="004F4A23" w:rsidRDefault="004F4A23" w:rsidP="004F4A23">
      <w:pPr>
        <w:suppressAutoHyphens w:val="0"/>
        <w:spacing w:line="276" w:lineRule="auto"/>
        <w:jc w:val="both"/>
      </w:pPr>
      <w:r>
        <w:t xml:space="preserve">13.Podjęcie uchwały zmieniającej uchwałę w sprawie powołania stałych Komisji Rady </w:t>
      </w:r>
      <w:r>
        <w:t xml:space="preserve">   </w:t>
      </w:r>
    </w:p>
    <w:p w:rsidR="004F4A23" w:rsidRDefault="004F4A23" w:rsidP="004F4A23">
      <w:pPr>
        <w:suppressAutoHyphens w:val="0"/>
        <w:spacing w:line="276" w:lineRule="auto"/>
        <w:jc w:val="both"/>
      </w:pPr>
      <w:r>
        <w:t xml:space="preserve">      </w:t>
      </w:r>
      <w:r>
        <w:t>Gminy</w:t>
      </w:r>
      <w:r>
        <w:t xml:space="preserve"> </w:t>
      </w:r>
      <w:r>
        <w:t>Bogdaniec.</w:t>
      </w:r>
    </w:p>
    <w:p w:rsidR="004F4A23" w:rsidRDefault="004F4A23" w:rsidP="004F4A23">
      <w:pPr>
        <w:suppressAutoHyphens w:val="0"/>
        <w:spacing w:line="276" w:lineRule="auto"/>
        <w:jc w:val="both"/>
      </w:pPr>
      <w:r>
        <w:t>14</w:t>
      </w:r>
      <w:r>
        <w:t>.</w:t>
      </w:r>
      <w:r>
        <w:t>Przyjęcie protokołu z przebiegu XXIII Sesji Rady Gminy Bogdaniec.</w:t>
      </w:r>
    </w:p>
    <w:p w:rsidR="004F4A23" w:rsidRDefault="004F4A23" w:rsidP="004F4A23">
      <w:pPr>
        <w:suppressAutoHyphens w:val="0"/>
        <w:spacing w:line="276" w:lineRule="auto"/>
        <w:jc w:val="both"/>
      </w:pPr>
      <w:r>
        <w:t>15.Interpelacje i zapytania radnych.</w:t>
      </w:r>
    </w:p>
    <w:p w:rsidR="00D862E3" w:rsidRDefault="004F4A23" w:rsidP="004F4A23">
      <w:pPr>
        <w:suppressAutoHyphens w:val="0"/>
        <w:spacing w:line="276" w:lineRule="auto"/>
        <w:jc w:val="both"/>
      </w:pPr>
      <w:r>
        <w:t>16.Sprawy różne (wnioski i informacje).</w:t>
      </w:r>
      <w:r>
        <w:tab/>
      </w:r>
      <w:r>
        <w:tab/>
      </w:r>
      <w:r>
        <w:tab/>
        <w:t>Przewodnicząca Rady</w:t>
      </w:r>
    </w:p>
    <w:p w:rsidR="004F4A23" w:rsidRDefault="004F4A23" w:rsidP="004F4A23">
      <w:pPr>
        <w:suppressAutoHyphens w:val="0"/>
        <w:spacing w:line="276" w:lineRule="auto"/>
        <w:ind w:left="4956" w:firstLine="708"/>
        <w:jc w:val="both"/>
      </w:pPr>
      <w:bookmarkStart w:id="0" w:name="_GoBack"/>
      <w:bookmarkEnd w:id="0"/>
      <w:r>
        <w:t>(-) Beata Wiśniewska</w:t>
      </w:r>
    </w:p>
    <w:sectPr w:rsidR="004F4A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F7"/>
    <w:rsid w:val="004F4A23"/>
    <w:rsid w:val="008020F7"/>
    <w:rsid w:val="00D86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4A2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F4A23"/>
    <w:rPr>
      <w:sz w:val="28"/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4F4A23"/>
    <w:rPr>
      <w:rFonts w:ascii="Times New Roman" w:eastAsia="Times New Roman" w:hAnsi="Times New Roman" w:cs="Times New Roman"/>
      <w:sz w:val="28"/>
      <w:szCs w:val="24"/>
      <w:lang w:val="x-none" w:eastAsia="ar-SA"/>
    </w:rPr>
  </w:style>
  <w:style w:type="paragraph" w:customStyle="1" w:styleId="Tekstpodstawowy31">
    <w:name w:val="Tekst podstawowy 31"/>
    <w:basedOn w:val="Normalny"/>
    <w:rsid w:val="004F4A23"/>
    <w:pPr>
      <w:jc w:val="both"/>
    </w:pPr>
    <w:rPr>
      <w:sz w:val="28"/>
    </w:rPr>
  </w:style>
  <w:style w:type="paragraph" w:styleId="Bezodstpw">
    <w:name w:val="No Spacing"/>
    <w:qFormat/>
    <w:rsid w:val="004F4A23"/>
    <w:pPr>
      <w:spacing w:after="0" w:line="240" w:lineRule="auto"/>
    </w:pPr>
    <w:rPr>
      <w:rFonts w:ascii="Calibri" w:eastAsia="Calibri" w:hAnsi="Calibri" w:cs="Times New Roman"/>
    </w:rPr>
  </w:style>
  <w:style w:type="paragraph" w:styleId="Tytu">
    <w:name w:val="Title"/>
    <w:basedOn w:val="Normalny"/>
    <w:next w:val="Podtytu"/>
    <w:link w:val="TytuZnak"/>
    <w:qFormat/>
    <w:rsid w:val="004F4A23"/>
    <w:pPr>
      <w:jc w:val="center"/>
    </w:pPr>
    <w:rPr>
      <w:rFonts w:cs="Arial"/>
      <w:b/>
      <w:bCs/>
      <w:sz w:val="36"/>
      <w:szCs w:val="16"/>
    </w:rPr>
  </w:style>
  <w:style w:type="character" w:customStyle="1" w:styleId="TytuZnak">
    <w:name w:val="Tytuł Znak"/>
    <w:basedOn w:val="Domylnaczcionkaakapitu"/>
    <w:link w:val="Tytu"/>
    <w:rsid w:val="004F4A23"/>
    <w:rPr>
      <w:rFonts w:ascii="Times New Roman" w:eastAsia="Times New Roman" w:hAnsi="Times New Roman" w:cs="Arial"/>
      <w:b/>
      <w:bCs/>
      <w:sz w:val="36"/>
      <w:szCs w:val="16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F4A2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4F4A2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4A2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F4A23"/>
    <w:rPr>
      <w:sz w:val="28"/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4F4A23"/>
    <w:rPr>
      <w:rFonts w:ascii="Times New Roman" w:eastAsia="Times New Roman" w:hAnsi="Times New Roman" w:cs="Times New Roman"/>
      <w:sz w:val="28"/>
      <w:szCs w:val="24"/>
      <w:lang w:val="x-none" w:eastAsia="ar-SA"/>
    </w:rPr>
  </w:style>
  <w:style w:type="paragraph" w:customStyle="1" w:styleId="Tekstpodstawowy31">
    <w:name w:val="Tekst podstawowy 31"/>
    <w:basedOn w:val="Normalny"/>
    <w:rsid w:val="004F4A23"/>
    <w:pPr>
      <w:jc w:val="both"/>
    </w:pPr>
    <w:rPr>
      <w:sz w:val="28"/>
    </w:rPr>
  </w:style>
  <w:style w:type="paragraph" w:styleId="Bezodstpw">
    <w:name w:val="No Spacing"/>
    <w:qFormat/>
    <w:rsid w:val="004F4A23"/>
    <w:pPr>
      <w:spacing w:after="0" w:line="240" w:lineRule="auto"/>
    </w:pPr>
    <w:rPr>
      <w:rFonts w:ascii="Calibri" w:eastAsia="Calibri" w:hAnsi="Calibri" w:cs="Times New Roman"/>
    </w:rPr>
  </w:style>
  <w:style w:type="paragraph" w:styleId="Tytu">
    <w:name w:val="Title"/>
    <w:basedOn w:val="Normalny"/>
    <w:next w:val="Podtytu"/>
    <w:link w:val="TytuZnak"/>
    <w:qFormat/>
    <w:rsid w:val="004F4A23"/>
    <w:pPr>
      <w:jc w:val="center"/>
    </w:pPr>
    <w:rPr>
      <w:rFonts w:cs="Arial"/>
      <w:b/>
      <w:bCs/>
      <w:sz w:val="36"/>
      <w:szCs w:val="16"/>
    </w:rPr>
  </w:style>
  <w:style w:type="character" w:customStyle="1" w:styleId="TytuZnak">
    <w:name w:val="Tytuł Znak"/>
    <w:basedOn w:val="Domylnaczcionkaakapitu"/>
    <w:link w:val="Tytu"/>
    <w:rsid w:val="004F4A23"/>
    <w:rPr>
      <w:rFonts w:ascii="Times New Roman" w:eastAsia="Times New Roman" w:hAnsi="Times New Roman" w:cs="Arial"/>
      <w:b/>
      <w:bCs/>
      <w:sz w:val="36"/>
      <w:szCs w:val="16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F4A2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4F4A2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353</Words>
  <Characters>2123</Characters>
  <Application>Microsoft Office Word</Application>
  <DocSecurity>0</DocSecurity>
  <Lines>17</Lines>
  <Paragraphs>4</Paragraphs>
  <ScaleCrop>false</ScaleCrop>
  <Company/>
  <LinksUpToDate>false</LinksUpToDate>
  <CharactersWithSpaces>2472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 Lewandowicz</dc:creator>
  <cp:keywords/>
  <dc:description/>
  <cp:lastModifiedBy>Malgorzata Lewandowicz</cp:lastModifiedBy>
  <cp:revision>2</cp:revision>
  <dcterms:created xsi:type="dcterms:W3CDTF">2021-03-25T07:44:00Z</dcterms:created>
  <dcterms:modified xsi:type="dcterms:W3CDTF">2021-03-25T07:48:00Z</dcterms:modified>
</cp:coreProperties>
</file>